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982" w:rsidRPr="00980982" w:rsidRDefault="00980982" w:rsidP="00980982">
      <w:pPr>
        <w:jc w:val="center"/>
        <w:rPr>
          <w:b/>
          <w:bCs/>
        </w:rPr>
      </w:pPr>
      <w:bookmarkStart w:id="0" w:name="_GoBack"/>
      <w:bookmarkEnd w:id="0"/>
      <w:r w:rsidRPr="00980982">
        <w:rPr>
          <w:b/>
          <w:bCs/>
        </w:rPr>
        <w:t>【招生資訊】本系四技甄試入學第二階段指定術科項目公告</w:t>
      </w:r>
    </w:p>
    <w:tbl>
      <w:tblPr>
        <w:tblW w:w="5000" w:type="pct"/>
        <w:tblCellSpacing w:w="0" w:type="dxa"/>
        <w:tblCellMar>
          <w:left w:w="0" w:type="dxa"/>
          <w:right w:w="0" w:type="dxa"/>
        </w:tblCellMar>
        <w:tblLook w:val="04A0" w:firstRow="1" w:lastRow="0" w:firstColumn="1" w:lastColumn="0" w:noHBand="0" w:noVBand="1"/>
      </w:tblPr>
      <w:tblGrid>
        <w:gridCol w:w="8306"/>
      </w:tblGrid>
      <w:tr w:rsidR="00980982" w:rsidRPr="00980982" w:rsidTr="00980982">
        <w:trPr>
          <w:tblCellSpacing w:w="0" w:type="dxa"/>
        </w:trPr>
        <w:tc>
          <w:tcPr>
            <w:tcW w:w="0" w:type="auto"/>
            <w:hideMark/>
          </w:tcPr>
          <w:p w:rsidR="00980982" w:rsidRPr="00980982" w:rsidRDefault="00980982" w:rsidP="00980982">
            <w:pPr>
              <w:jc w:val="center"/>
            </w:pPr>
          </w:p>
        </w:tc>
      </w:tr>
      <w:tr w:rsidR="00980982" w:rsidRPr="00980982" w:rsidTr="00980982">
        <w:trPr>
          <w:tblCellSpacing w:w="0" w:type="dxa"/>
        </w:trPr>
        <w:tc>
          <w:tcPr>
            <w:tcW w:w="0" w:type="auto"/>
            <w:hideMark/>
          </w:tcPr>
          <w:p w:rsidR="00980982" w:rsidRPr="00980982" w:rsidRDefault="00980982" w:rsidP="00980982">
            <w:pPr>
              <w:jc w:val="center"/>
            </w:pPr>
          </w:p>
        </w:tc>
      </w:tr>
    </w:tbl>
    <w:p w:rsidR="00980982" w:rsidRPr="00980982" w:rsidRDefault="00980982" w:rsidP="00980982">
      <w:pPr>
        <w:jc w:val="center"/>
      </w:pPr>
      <w:r w:rsidRPr="00980982">
        <w:rPr>
          <w:rFonts w:hint="eastAsia"/>
          <w:b/>
          <w:bCs/>
        </w:rPr>
        <w:t>國立屏東科技大學四技甄試入學第二階段指定項目甄試</w:t>
      </w:r>
    </w:p>
    <w:p w:rsidR="00980982" w:rsidRPr="00980982" w:rsidRDefault="00980982" w:rsidP="00980982">
      <w:pPr>
        <w:jc w:val="center"/>
      </w:pPr>
      <w:r w:rsidRPr="00980982">
        <w:rPr>
          <w:rFonts w:hint="eastAsia"/>
          <w:b/>
          <w:bCs/>
        </w:rPr>
        <w:t>森林系術科操作技巧要領及評分標準</w:t>
      </w:r>
    </w:p>
    <w:p w:rsidR="00980982" w:rsidRPr="00980982" w:rsidRDefault="00980982" w:rsidP="00980982">
      <w:pPr>
        <w:jc w:val="center"/>
      </w:pPr>
      <w:r w:rsidRPr="00980982">
        <w:rPr>
          <w:rFonts w:hint="eastAsia"/>
          <w:b/>
          <w:bCs/>
        </w:rPr>
        <w:t>公告</w:t>
      </w:r>
    </w:p>
    <w:p w:rsidR="00980982" w:rsidRPr="00980982" w:rsidRDefault="00980982" w:rsidP="00980982">
      <w:r w:rsidRPr="00980982">
        <w:t>一、</w:t>
      </w:r>
      <w:r w:rsidRPr="00980982">
        <w:t>   </w:t>
      </w:r>
      <w:r w:rsidRPr="00980982">
        <w:rPr>
          <w:rFonts w:hint="eastAsia"/>
        </w:rPr>
        <w:t>目的</w:t>
      </w:r>
    </w:p>
    <w:p w:rsidR="00980982" w:rsidRPr="00980982" w:rsidRDefault="00980982" w:rsidP="00980982">
      <w:r w:rsidRPr="00980982">
        <w:rPr>
          <w:rFonts w:hint="eastAsia"/>
        </w:rPr>
        <w:t>本校森林系目前</w:t>
      </w:r>
      <w:proofErr w:type="gramStart"/>
      <w:r w:rsidRPr="00980982">
        <w:rPr>
          <w:rFonts w:hint="eastAsia"/>
        </w:rPr>
        <w:t>採</w:t>
      </w:r>
      <w:proofErr w:type="gramEnd"/>
      <w:r w:rsidRPr="00980982">
        <w:rPr>
          <w:rFonts w:hint="eastAsia"/>
        </w:rPr>
        <w:t>多元入學管道招生，為吸引更多熱愛森林以森林資源經營管理就業導向之優秀青年加入本系，森林系由本學年度起在四技甄選入學方式加考術科與口試，希望藉由本公告讓有興趣考生瞭解各選考術科之程序、操作要領及評分標準，讓本次甄試入學更加公開化、透明化及公平。</w:t>
      </w:r>
    </w:p>
    <w:p w:rsidR="00980982" w:rsidRPr="00980982" w:rsidRDefault="00980982" w:rsidP="00980982">
      <w:r w:rsidRPr="00980982">
        <w:t>二、</w:t>
      </w:r>
      <w:r w:rsidRPr="00980982">
        <w:t>   </w:t>
      </w:r>
      <w:r w:rsidRPr="00980982">
        <w:rPr>
          <w:rFonts w:hint="eastAsia"/>
        </w:rPr>
        <w:t>術科及口試時間</w:t>
      </w:r>
    </w:p>
    <w:p w:rsidR="00980982" w:rsidRPr="00980982" w:rsidRDefault="00980982" w:rsidP="00980982">
      <w:r w:rsidRPr="00980982">
        <w:t>104</w:t>
      </w:r>
      <w:r w:rsidRPr="00980982">
        <w:rPr>
          <w:rFonts w:hint="eastAsia"/>
        </w:rPr>
        <w:t>年</w:t>
      </w:r>
      <w:r w:rsidRPr="00980982">
        <w:t>6</w:t>
      </w:r>
      <w:r w:rsidRPr="00980982">
        <w:rPr>
          <w:rFonts w:hint="eastAsia"/>
        </w:rPr>
        <w:t>月</w:t>
      </w:r>
      <w:r w:rsidRPr="00980982">
        <w:t> 27 </w:t>
      </w:r>
      <w:r w:rsidRPr="00980982">
        <w:rPr>
          <w:rFonts w:hint="eastAsia"/>
        </w:rPr>
        <w:t>日</w:t>
      </w:r>
      <w:r w:rsidRPr="00980982">
        <w:t>(</w:t>
      </w:r>
      <w:r w:rsidRPr="00980982">
        <w:rPr>
          <w:rFonts w:hint="eastAsia"/>
        </w:rPr>
        <w:t>星期六</w:t>
      </w:r>
      <w:r w:rsidRPr="00980982">
        <w:t>)</w:t>
      </w:r>
      <w:r w:rsidRPr="00980982">
        <w:rPr>
          <w:rFonts w:hint="eastAsia"/>
        </w:rPr>
        <w:t>，早上</w:t>
      </w:r>
      <w:r w:rsidRPr="00980982">
        <w:t>9:00~</w:t>
      </w:r>
      <w:r w:rsidRPr="00980982">
        <w:rPr>
          <w:rFonts w:hint="eastAsia"/>
        </w:rPr>
        <w:t>下午</w:t>
      </w:r>
      <w:r w:rsidRPr="00980982">
        <w:t>4:00(</w:t>
      </w:r>
      <w:r w:rsidRPr="00980982">
        <w:rPr>
          <w:rFonts w:hint="eastAsia"/>
        </w:rPr>
        <w:t>視考生選考科目及人數而定，會事前通知每位考生被安排之考試時間</w:t>
      </w:r>
      <w:r w:rsidRPr="00980982">
        <w:t>)</w:t>
      </w:r>
      <w:r w:rsidRPr="00980982">
        <w:rPr>
          <w:rFonts w:hint="eastAsia"/>
        </w:rPr>
        <w:t>。</w:t>
      </w:r>
    </w:p>
    <w:p w:rsidR="00980982" w:rsidRPr="00980982" w:rsidRDefault="00980982" w:rsidP="00980982">
      <w:r w:rsidRPr="00980982">
        <w:t>三、</w:t>
      </w:r>
      <w:r w:rsidRPr="00980982">
        <w:t>   </w:t>
      </w:r>
      <w:r w:rsidRPr="00980982">
        <w:rPr>
          <w:rFonts w:hint="eastAsia"/>
        </w:rPr>
        <w:t>考試地點</w:t>
      </w:r>
    </w:p>
    <w:p w:rsidR="00980982" w:rsidRPr="00980982" w:rsidRDefault="00980982" w:rsidP="00980982">
      <w:r w:rsidRPr="00980982">
        <w:rPr>
          <w:rFonts w:hint="eastAsia"/>
        </w:rPr>
        <w:t>本校森林系館</w:t>
      </w:r>
      <w:r w:rsidRPr="00980982">
        <w:t>(</w:t>
      </w:r>
      <w:r w:rsidRPr="00980982">
        <w:rPr>
          <w:rFonts w:hint="eastAsia"/>
        </w:rPr>
        <w:t>四維路</w:t>
      </w:r>
      <w:r w:rsidRPr="00980982">
        <w:t>-</w:t>
      </w:r>
      <w:r w:rsidRPr="00980982">
        <w:rPr>
          <w:rFonts w:hint="eastAsia"/>
        </w:rPr>
        <w:t>資源工程館</w:t>
      </w:r>
      <w:r w:rsidRPr="00980982">
        <w:t>)</w:t>
      </w:r>
      <w:r w:rsidRPr="00980982">
        <w:rPr>
          <w:rFonts w:hint="eastAsia"/>
        </w:rPr>
        <w:t>或森林系苗圃</w:t>
      </w:r>
      <w:r w:rsidRPr="00980982">
        <w:t>(</w:t>
      </w:r>
      <w:r w:rsidRPr="00980982">
        <w:rPr>
          <w:rFonts w:hint="eastAsia"/>
        </w:rPr>
        <w:t>修身路到第一餐廳後左轉</w:t>
      </w:r>
      <w:r w:rsidRPr="00980982">
        <w:t>)</w:t>
      </w:r>
      <w:r w:rsidRPr="00980982">
        <w:rPr>
          <w:rFonts w:hint="eastAsia"/>
        </w:rPr>
        <w:t>。由於本校</w:t>
      </w:r>
      <w:proofErr w:type="gramStart"/>
      <w:r w:rsidRPr="00980982">
        <w:rPr>
          <w:rFonts w:hint="eastAsia"/>
        </w:rPr>
        <w:t>校</w:t>
      </w:r>
      <w:proofErr w:type="gramEnd"/>
      <w:r w:rsidRPr="00980982">
        <w:rPr>
          <w:rFonts w:hint="eastAsia"/>
        </w:rPr>
        <w:t>區廣大，請自行衡量估計報到及交通接駁往返時間。</w:t>
      </w:r>
    </w:p>
    <w:p w:rsidR="00980982" w:rsidRPr="00980982" w:rsidRDefault="00980982" w:rsidP="00980982">
      <w:r w:rsidRPr="00980982">
        <w:t>四、</w:t>
      </w:r>
      <w:r w:rsidRPr="00980982">
        <w:t>   </w:t>
      </w:r>
      <w:r w:rsidRPr="00980982">
        <w:rPr>
          <w:rFonts w:hint="eastAsia"/>
        </w:rPr>
        <w:t>可選考術科及口試項目</w:t>
      </w:r>
    </w:p>
    <w:p w:rsidR="00980982" w:rsidRPr="00980982" w:rsidRDefault="00980982" w:rsidP="00980982">
      <w:r w:rsidRPr="00980982">
        <w:rPr>
          <w:rFonts w:hint="eastAsia"/>
        </w:rPr>
        <w:t>完成甄試第二階段報名之考生，可依自己專長或興趣，於</w:t>
      </w:r>
      <w:r w:rsidRPr="00980982">
        <w:t>104</w:t>
      </w:r>
      <w:r w:rsidRPr="00980982">
        <w:rPr>
          <w:rFonts w:hint="eastAsia"/>
        </w:rPr>
        <w:t>年</w:t>
      </w:r>
      <w:r w:rsidRPr="00980982">
        <w:t>6</w:t>
      </w:r>
      <w:r w:rsidRPr="00980982">
        <w:rPr>
          <w:rFonts w:hint="eastAsia"/>
        </w:rPr>
        <w:t>月</w:t>
      </w:r>
      <w:r w:rsidRPr="00980982">
        <w:t>20</w:t>
      </w:r>
      <w:r w:rsidRPr="00980982">
        <w:rPr>
          <w:rFonts w:hint="eastAsia"/>
        </w:rPr>
        <w:t>日</w:t>
      </w:r>
      <w:r w:rsidRPr="00980982">
        <w:t>(</w:t>
      </w:r>
      <w:r w:rsidRPr="00980982">
        <w:rPr>
          <w:rFonts w:hint="eastAsia"/>
        </w:rPr>
        <w:t>星期六</w:t>
      </w:r>
      <w:r w:rsidRPr="00980982">
        <w:t>)</w:t>
      </w:r>
      <w:r w:rsidRPr="00980982">
        <w:rPr>
          <w:rFonts w:hint="eastAsia"/>
        </w:rPr>
        <w:t>前至本系網站</w:t>
      </w:r>
      <w:r w:rsidRPr="00980982">
        <w:t>(</w:t>
      </w:r>
      <w:hyperlink r:id="rId4" w:tgtFrame="_blank" w:history="1">
        <w:r w:rsidRPr="00980982">
          <w:rPr>
            <w:rStyle w:val="a3"/>
          </w:rPr>
          <w:t>http://goo.gl/forms/B6Ec9fTMZA</w:t>
        </w:r>
      </w:hyperlink>
      <w:r w:rsidRPr="00980982">
        <w:t>)</w:t>
      </w:r>
      <w:r w:rsidRPr="00980982">
        <w:rPr>
          <w:rFonts w:hint="eastAsia"/>
        </w:rPr>
        <w:t>，自以下選考術科項目中仔細評估後擇</w:t>
      </w:r>
      <w:proofErr w:type="gramStart"/>
      <w:r w:rsidRPr="00980982">
        <w:rPr>
          <w:rFonts w:hint="eastAsia"/>
        </w:rPr>
        <w:t>一</w:t>
      </w:r>
      <w:proofErr w:type="gramEnd"/>
      <w:r w:rsidRPr="00980982">
        <w:rPr>
          <w:rFonts w:hint="eastAsia"/>
        </w:rPr>
        <w:t>參加，</w:t>
      </w:r>
      <w:r w:rsidRPr="00980982">
        <w:rPr>
          <w:rFonts w:hint="eastAsia"/>
          <w:b/>
          <w:bCs/>
        </w:rPr>
        <w:t>一經決定不得修改</w:t>
      </w:r>
      <w:r w:rsidRPr="00980982">
        <w:rPr>
          <w:rFonts w:hint="eastAsia"/>
        </w:rPr>
        <w:t>：</w:t>
      </w:r>
    </w:p>
    <w:p w:rsidR="00980982" w:rsidRPr="00980982" w:rsidRDefault="00980982" w:rsidP="00980982">
      <w:r w:rsidRPr="00980982">
        <w:t>(</w:t>
      </w:r>
      <w:proofErr w:type="gramStart"/>
      <w:r w:rsidRPr="00980982">
        <w:rPr>
          <w:rFonts w:hint="eastAsia"/>
        </w:rPr>
        <w:t>一</w:t>
      </w:r>
      <w:proofErr w:type="gramEnd"/>
      <w:r w:rsidRPr="00980982">
        <w:t>)</w:t>
      </w:r>
      <w:r w:rsidRPr="00980982">
        <w:rPr>
          <w:rFonts w:hint="eastAsia"/>
        </w:rPr>
        <w:t>苗木移植與造林、</w:t>
      </w:r>
    </w:p>
    <w:p w:rsidR="00980982" w:rsidRPr="00980982" w:rsidRDefault="00980982" w:rsidP="00980982">
      <w:r w:rsidRPr="00980982">
        <w:t>(</w:t>
      </w:r>
      <w:r w:rsidRPr="00980982">
        <w:rPr>
          <w:rFonts w:hint="eastAsia"/>
        </w:rPr>
        <w:t>二</w:t>
      </w:r>
      <w:r w:rsidRPr="00980982">
        <w:t>)</w:t>
      </w:r>
      <w:r w:rsidRPr="00980982">
        <w:rPr>
          <w:rFonts w:hint="eastAsia"/>
        </w:rPr>
        <w:t>常見</w:t>
      </w:r>
      <w:r w:rsidRPr="00980982">
        <w:t>30</w:t>
      </w:r>
      <w:r w:rsidRPr="00980982">
        <w:rPr>
          <w:rFonts w:hint="eastAsia"/>
        </w:rPr>
        <w:t>種樹木病蟲害識別、</w:t>
      </w:r>
    </w:p>
    <w:p w:rsidR="00980982" w:rsidRPr="00980982" w:rsidRDefault="00980982" w:rsidP="00980982">
      <w:r w:rsidRPr="00980982">
        <w:t>(</w:t>
      </w:r>
      <w:r w:rsidRPr="00980982">
        <w:rPr>
          <w:rFonts w:hint="eastAsia"/>
        </w:rPr>
        <w:t>三</w:t>
      </w:r>
      <w:r w:rsidRPr="00980982">
        <w:t>)</w:t>
      </w:r>
      <w:r w:rsidRPr="00980982">
        <w:rPr>
          <w:rFonts w:hint="eastAsia"/>
        </w:rPr>
        <w:t>常見</w:t>
      </w:r>
      <w:r w:rsidRPr="00980982">
        <w:t>30</w:t>
      </w:r>
      <w:r w:rsidRPr="00980982">
        <w:rPr>
          <w:rFonts w:hint="eastAsia"/>
        </w:rPr>
        <w:t>種植物識別</w:t>
      </w:r>
    </w:p>
    <w:p w:rsidR="00980982" w:rsidRPr="00980982" w:rsidRDefault="00980982" w:rsidP="00980982">
      <w:r w:rsidRPr="00980982">
        <w:t>(</w:t>
      </w:r>
      <w:r w:rsidRPr="00980982">
        <w:rPr>
          <w:rFonts w:hint="eastAsia"/>
        </w:rPr>
        <w:t>四</w:t>
      </w:r>
      <w:r w:rsidRPr="00980982">
        <w:t>)</w:t>
      </w:r>
      <w:r w:rsidRPr="00980982">
        <w:rPr>
          <w:rFonts w:hint="eastAsia"/>
        </w:rPr>
        <w:t>常見</w:t>
      </w:r>
      <w:r w:rsidRPr="00980982">
        <w:t>30</w:t>
      </w:r>
      <w:r w:rsidRPr="00980982">
        <w:rPr>
          <w:rFonts w:hint="eastAsia"/>
        </w:rPr>
        <w:t>種野生動物</w:t>
      </w:r>
      <w:r w:rsidRPr="00980982">
        <w:t>(</w:t>
      </w:r>
      <w:r w:rsidRPr="00980982">
        <w:rPr>
          <w:rFonts w:hint="eastAsia"/>
        </w:rPr>
        <w:t>含鳥類、</w:t>
      </w:r>
      <w:proofErr w:type="gramStart"/>
      <w:r w:rsidRPr="00980982">
        <w:rPr>
          <w:rFonts w:hint="eastAsia"/>
        </w:rPr>
        <w:t>兩生類</w:t>
      </w:r>
      <w:proofErr w:type="gramEnd"/>
      <w:r w:rsidRPr="00980982">
        <w:rPr>
          <w:rFonts w:hint="eastAsia"/>
        </w:rPr>
        <w:t>、爬行類及昆蟲</w:t>
      </w:r>
      <w:r w:rsidRPr="00980982">
        <w:t>)</w:t>
      </w:r>
      <w:r w:rsidRPr="00980982">
        <w:rPr>
          <w:rFonts w:hint="eastAsia"/>
        </w:rPr>
        <w:t>識別、</w:t>
      </w:r>
    </w:p>
    <w:p w:rsidR="00980982" w:rsidRPr="00980982" w:rsidRDefault="00980982" w:rsidP="00980982">
      <w:r w:rsidRPr="00980982">
        <w:t>(</w:t>
      </w:r>
      <w:r w:rsidRPr="00980982">
        <w:rPr>
          <w:rFonts w:hint="eastAsia"/>
        </w:rPr>
        <w:t>五</w:t>
      </w:r>
      <w:r w:rsidRPr="00980982">
        <w:t>)</w:t>
      </w:r>
      <w:r w:rsidRPr="00980982">
        <w:rPr>
          <w:rFonts w:hint="eastAsia"/>
        </w:rPr>
        <w:t>每木調查與樹高測量、</w:t>
      </w:r>
    </w:p>
    <w:p w:rsidR="00980982" w:rsidRPr="00980982" w:rsidRDefault="00980982" w:rsidP="00980982">
      <w:r w:rsidRPr="00980982">
        <w:t>(</w:t>
      </w:r>
      <w:r w:rsidRPr="00980982">
        <w:rPr>
          <w:rFonts w:hint="eastAsia"/>
        </w:rPr>
        <w:t>六</w:t>
      </w:r>
      <w:r w:rsidRPr="00980982">
        <w:t>)</w:t>
      </w:r>
      <w:r w:rsidRPr="00980982">
        <w:rPr>
          <w:rFonts w:hint="eastAsia"/>
        </w:rPr>
        <w:t>資訊科技與森林之應用展示、</w:t>
      </w:r>
    </w:p>
    <w:p w:rsidR="00980982" w:rsidRPr="00980982" w:rsidRDefault="00980982" w:rsidP="00980982">
      <w:r w:rsidRPr="00980982">
        <w:t>(</w:t>
      </w:r>
      <w:r w:rsidRPr="00980982">
        <w:rPr>
          <w:rFonts w:hint="eastAsia"/>
        </w:rPr>
        <w:t>七</w:t>
      </w:r>
      <w:r w:rsidRPr="00980982">
        <w:t>)</w:t>
      </w:r>
      <w:r w:rsidRPr="00980982">
        <w:rPr>
          <w:rFonts w:hint="eastAsia"/>
        </w:rPr>
        <w:t>環境解說。</w:t>
      </w:r>
    </w:p>
    <w:p w:rsidR="00980982" w:rsidRPr="00980982" w:rsidRDefault="00980982" w:rsidP="00980982">
      <w:r w:rsidRPr="00980982">
        <w:t>五、</w:t>
      </w:r>
      <w:r w:rsidRPr="00980982">
        <w:t>   </w:t>
      </w:r>
      <w:r w:rsidRPr="00980982">
        <w:rPr>
          <w:rFonts w:hint="eastAsia"/>
        </w:rPr>
        <w:t>各選考項目之操作技巧要領及評分標準</w:t>
      </w:r>
    </w:p>
    <w:p w:rsidR="00980982" w:rsidRPr="00980982" w:rsidRDefault="00980982" w:rsidP="00980982">
      <w:r w:rsidRPr="00980982">
        <w:t>(</w:t>
      </w:r>
      <w:proofErr w:type="gramStart"/>
      <w:r w:rsidRPr="00980982">
        <w:t>一</w:t>
      </w:r>
      <w:proofErr w:type="gramEnd"/>
      <w:r w:rsidRPr="00980982">
        <w:t>)   </w:t>
      </w:r>
      <w:r w:rsidRPr="00980982">
        <w:rPr>
          <w:rFonts w:hint="eastAsia"/>
        </w:rPr>
        <w:t>苗木移植與造林</w:t>
      </w:r>
    </w:p>
    <w:p w:rsidR="00980982" w:rsidRPr="00980982" w:rsidRDefault="00980982" w:rsidP="00980982">
      <w:r w:rsidRPr="00980982">
        <w:t>1. </w:t>
      </w:r>
      <w:r w:rsidRPr="00980982">
        <w:rPr>
          <w:rFonts w:hint="eastAsia"/>
        </w:rPr>
        <w:t>操作技巧要領</w:t>
      </w:r>
    </w:p>
    <w:p w:rsidR="00980982" w:rsidRPr="00980982" w:rsidRDefault="00980982" w:rsidP="00980982">
      <w:r w:rsidRPr="00980982">
        <w:t>(1) </w:t>
      </w:r>
      <w:r w:rsidRPr="00980982">
        <w:rPr>
          <w:rFonts w:hint="eastAsia"/>
        </w:rPr>
        <w:t>以高職農業群之必修科目「育林學及實習」及「林場實習」為考試範圍。</w:t>
      </w:r>
    </w:p>
    <w:p w:rsidR="00980982" w:rsidRPr="00980982" w:rsidRDefault="00980982" w:rsidP="00980982">
      <w:r w:rsidRPr="00980982">
        <w:t>(2) </w:t>
      </w:r>
      <w:r w:rsidRPr="00980982">
        <w:rPr>
          <w:rFonts w:hint="eastAsia"/>
        </w:rPr>
        <w:t>操作不同樹種苗木之移植</w:t>
      </w:r>
      <w:r w:rsidRPr="00980982">
        <w:t>(</w:t>
      </w:r>
      <w:r w:rsidRPr="00980982">
        <w:rPr>
          <w:rFonts w:hint="eastAsia"/>
        </w:rPr>
        <w:t>軟盆苗及穴植管苗</w:t>
      </w:r>
      <w:r w:rsidRPr="00980982">
        <w:t>)</w:t>
      </w:r>
      <w:r w:rsidRPr="00980982">
        <w:rPr>
          <w:rFonts w:hint="eastAsia"/>
        </w:rPr>
        <w:t>及造林方法等技能。</w:t>
      </w:r>
    </w:p>
    <w:p w:rsidR="00980982" w:rsidRPr="00980982" w:rsidRDefault="00980982" w:rsidP="00980982">
      <w:r w:rsidRPr="00980982">
        <w:t>(3) </w:t>
      </w:r>
      <w:r w:rsidRPr="00980982">
        <w:rPr>
          <w:rFonts w:hint="eastAsia"/>
        </w:rPr>
        <w:t>以本系學生實習苗圃為術科測驗場所，於規定時間內完成術科考試項目。</w:t>
      </w:r>
    </w:p>
    <w:p w:rsidR="00980982" w:rsidRPr="00980982" w:rsidRDefault="00980982" w:rsidP="00980982">
      <w:r w:rsidRPr="00980982">
        <w:t> </w:t>
      </w:r>
    </w:p>
    <w:p w:rsidR="00980982" w:rsidRPr="00980982" w:rsidRDefault="00980982" w:rsidP="00980982">
      <w:r w:rsidRPr="00980982">
        <w:t>2. </w:t>
      </w:r>
      <w:r w:rsidRPr="00980982">
        <w:rPr>
          <w:rFonts w:hint="eastAsia"/>
        </w:rPr>
        <w:t>評分項目及標準</w:t>
      </w:r>
    </w:p>
    <w:p w:rsidR="00980982" w:rsidRPr="00980982" w:rsidRDefault="00980982" w:rsidP="00980982">
      <w:r w:rsidRPr="00980982">
        <w:t>(1) </w:t>
      </w:r>
      <w:r w:rsidRPr="00980982">
        <w:rPr>
          <w:rFonts w:hint="eastAsia"/>
        </w:rPr>
        <w:t>軟盆苗移植操作方法的正確性</w:t>
      </w:r>
      <w:r w:rsidRPr="00980982">
        <w:t> (30%)</w:t>
      </w:r>
    </w:p>
    <w:p w:rsidR="00980982" w:rsidRPr="00980982" w:rsidRDefault="00980982" w:rsidP="00980982">
      <w:r w:rsidRPr="00980982">
        <w:t>(2) </w:t>
      </w:r>
      <w:r w:rsidRPr="00980982">
        <w:rPr>
          <w:rFonts w:hint="eastAsia"/>
        </w:rPr>
        <w:t>穴植管苗移植操作方法的正確性</w:t>
      </w:r>
      <w:r w:rsidRPr="00980982">
        <w:t> (40%)</w:t>
      </w:r>
    </w:p>
    <w:p w:rsidR="00980982" w:rsidRPr="00980982" w:rsidRDefault="00980982" w:rsidP="00980982">
      <w:r w:rsidRPr="00980982">
        <w:t>(3) </w:t>
      </w:r>
      <w:r w:rsidRPr="00980982">
        <w:rPr>
          <w:rFonts w:hint="eastAsia"/>
        </w:rPr>
        <w:t>苗木造林栽植操作方法的正確性</w:t>
      </w:r>
      <w:r w:rsidRPr="00980982">
        <w:t> (30%)</w:t>
      </w:r>
    </w:p>
    <w:p w:rsidR="00980982" w:rsidRPr="00980982" w:rsidRDefault="00980982" w:rsidP="00980982">
      <w:r w:rsidRPr="00980982">
        <w:t> </w:t>
      </w:r>
    </w:p>
    <w:p w:rsidR="00980982" w:rsidRPr="00980982" w:rsidRDefault="00980982" w:rsidP="00980982">
      <w:r w:rsidRPr="00980982">
        <w:lastRenderedPageBreak/>
        <w:t>(</w:t>
      </w:r>
      <w:r w:rsidRPr="00980982">
        <w:t>二</w:t>
      </w:r>
      <w:r w:rsidRPr="00980982">
        <w:t>)   </w:t>
      </w:r>
      <w:r w:rsidRPr="00980982">
        <w:rPr>
          <w:rFonts w:hint="eastAsia"/>
        </w:rPr>
        <w:t>常見</w:t>
      </w:r>
      <w:r w:rsidRPr="00980982">
        <w:t>30</w:t>
      </w:r>
      <w:r w:rsidRPr="00980982">
        <w:rPr>
          <w:rFonts w:hint="eastAsia"/>
        </w:rPr>
        <w:t>種樹木病蟲害識別</w:t>
      </w:r>
    </w:p>
    <w:p w:rsidR="00980982" w:rsidRPr="00980982" w:rsidRDefault="00980982" w:rsidP="00980982">
      <w:r w:rsidRPr="00980982">
        <w:t>1. </w:t>
      </w:r>
      <w:r w:rsidRPr="00980982">
        <w:rPr>
          <w:rFonts w:hint="eastAsia"/>
        </w:rPr>
        <w:t>操作技巧要領</w:t>
      </w:r>
    </w:p>
    <w:p w:rsidR="00980982" w:rsidRPr="00980982" w:rsidRDefault="00980982" w:rsidP="00980982">
      <w:r w:rsidRPr="00980982">
        <w:t>(1) </w:t>
      </w:r>
      <w:r w:rsidRPr="00980982">
        <w:rPr>
          <w:rFonts w:hint="eastAsia"/>
        </w:rPr>
        <w:t>瞭解森林常見樹種之苗期、葉部、花器、樹幹、根部、全株系統之病害及蟲害。並就其病徵、病原、寄主植物、發病生態，以及普遍危害常見樹種的昆蟲之形態特徵、生態習性、為害方式等鑑定屬於何種危害。</w:t>
      </w:r>
    </w:p>
    <w:p w:rsidR="00980982" w:rsidRPr="00980982" w:rsidRDefault="00980982" w:rsidP="00980982">
      <w:r w:rsidRPr="00980982">
        <w:t>(2) </w:t>
      </w:r>
      <w:r w:rsidRPr="00980982">
        <w:rPr>
          <w:rFonts w:hint="eastAsia"/>
        </w:rPr>
        <w:t>考試內容必須自備電腦讀取圖檔試題，需於規定時間內完成。</w:t>
      </w:r>
    </w:p>
    <w:p w:rsidR="00980982" w:rsidRPr="00980982" w:rsidRDefault="00980982" w:rsidP="00980982">
      <w:r w:rsidRPr="00980982">
        <w:t>(3) </w:t>
      </w:r>
      <w:r w:rsidRPr="00980982">
        <w:rPr>
          <w:rFonts w:hint="eastAsia"/>
        </w:rPr>
        <w:t>以林業試驗所出版圖鑑</w:t>
      </w:r>
      <w:r w:rsidRPr="00980982">
        <w:t>(</w:t>
      </w:r>
      <w:r w:rsidRPr="00980982">
        <w:rPr>
          <w:rFonts w:hint="eastAsia"/>
        </w:rPr>
        <w:t>台灣森林常見害蟲彩色圖鑑、台灣常見樹木病害</w:t>
      </w:r>
      <w:r w:rsidRPr="00980982">
        <w:t>)</w:t>
      </w:r>
      <w:r w:rsidRPr="00980982">
        <w:rPr>
          <w:rFonts w:hint="eastAsia"/>
        </w:rPr>
        <w:t>為考試範圍，預計辨識樹木病蟲害種類：</w:t>
      </w:r>
    </w:p>
    <w:tbl>
      <w:tblPr>
        <w:tblW w:w="0" w:type="auto"/>
        <w:tblInd w:w="426" w:type="dxa"/>
        <w:tblCellMar>
          <w:left w:w="0" w:type="dxa"/>
          <w:right w:w="0" w:type="dxa"/>
        </w:tblCellMar>
        <w:tblLook w:val="04A0" w:firstRow="1" w:lastRow="0" w:firstColumn="1" w:lastColumn="0" w:noHBand="0" w:noVBand="1"/>
      </w:tblPr>
      <w:tblGrid>
        <w:gridCol w:w="1310"/>
        <w:gridCol w:w="1310"/>
        <w:gridCol w:w="1310"/>
        <w:gridCol w:w="1310"/>
        <w:gridCol w:w="1310"/>
        <w:gridCol w:w="1310"/>
      </w:tblGrid>
      <w:tr w:rsidR="00980982" w:rsidRPr="00980982" w:rsidTr="00980982">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林木幼苗</w:t>
            </w:r>
            <w:proofErr w:type="gramStart"/>
            <w:r w:rsidRPr="00980982">
              <w:rPr>
                <w:rFonts w:hint="eastAsia"/>
              </w:rPr>
              <w:t>猝倒病</w:t>
            </w:r>
            <w:proofErr w:type="gramEnd"/>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林木扦</w:t>
            </w:r>
            <w:proofErr w:type="gramStart"/>
            <w:r w:rsidRPr="00980982">
              <w:rPr>
                <w:rFonts w:hint="eastAsia"/>
              </w:rPr>
              <w:t>插苗根</w:t>
            </w:r>
            <w:proofErr w:type="gramEnd"/>
            <w:r w:rsidRPr="00980982">
              <w:rPr>
                <w:rFonts w:hint="eastAsia"/>
              </w:rPr>
              <w:t>腐病</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土肉桂</w:t>
            </w:r>
            <w:proofErr w:type="gramStart"/>
            <w:r w:rsidRPr="00980982">
              <w:rPr>
                <w:rFonts w:hint="eastAsia"/>
              </w:rPr>
              <w:t>苗黑腐</w:t>
            </w:r>
            <w:proofErr w:type="gramEnd"/>
            <w:r w:rsidRPr="00980982">
              <w:rPr>
                <w:rFonts w:hint="eastAsia"/>
              </w:rPr>
              <w:t>病</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柳杉</w:t>
            </w:r>
            <w:proofErr w:type="gramStart"/>
            <w:r w:rsidRPr="00980982">
              <w:rPr>
                <w:rFonts w:hint="eastAsia"/>
              </w:rPr>
              <w:t>赤枯病</w:t>
            </w:r>
            <w:proofErr w:type="gramEnd"/>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松樹</w:t>
            </w:r>
            <w:proofErr w:type="gramStart"/>
            <w:r w:rsidRPr="00980982">
              <w:rPr>
                <w:rFonts w:hint="eastAsia"/>
              </w:rPr>
              <w:t>葉震病</w:t>
            </w:r>
            <w:proofErr w:type="gramEnd"/>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樟樹白粉病</w:t>
            </w:r>
          </w:p>
        </w:tc>
      </w:tr>
      <w:tr w:rsidR="00980982" w:rsidRPr="00980982" w:rsidTr="00980982">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牛樟炭疽病</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相思樹</w:t>
            </w:r>
            <w:proofErr w:type="gramStart"/>
            <w:r w:rsidRPr="00980982">
              <w:rPr>
                <w:rFonts w:hint="eastAsia"/>
              </w:rPr>
              <w:t>銹</w:t>
            </w:r>
            <w:proofErr w:type="gramEnd"/>
            <w:r w:rsidRPr="00980982">
              <w:rPr>
                <w:rFonts w:hint="eastAsia"/>
              </w:rPr>
              <w:t>病</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桃花</w:t>
            </w:r>
            <w:proofErr w:type="gramStart"/>
            <w:r w:rsidRPr="00980982">
              <w:rPr>
                <w:rFonts w:hint="eastAsia"/>
              </w:rPr>
              <w:t>心木莖潰瘍</w:t>
            </w:r>
            <w:proofErr w:type="gramEnd"/>
            <w:r w:rsidRPr="00980982">
              <w:rPr>
                <w:rFonts w:hint="eastAsia"/>
              </w:rPr>
              <w:t>病</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牛樟</w:t>
            </w:r>
            <w:proofErr w:type="gramStart"/>
            <w:r w:rsidRPr="00980982">
              <w:rPr>
                <w:rFonts w:hint="eastAsia"/>
              </w:rPr>
              <w:t>心材褐腐</w:t>
            </w:r>
            <w:proofErr w:type="gramEnd"/>
            <w:r w:rsidRPr="00980982">
              <w:rPr>
                <w:rFonts w:hint="eastAsia"/>
              </w:rPr>
              <w:t>病</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樹木根基腐病</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松材線蟲</w:t>
            </w:r>
            <w:proofErr w:type="gramStart"/>
            <w:r w:rsidRPr="00980982">
              <w:rPr>
                <w:rFonts w:hint="eastAsia"/>
              </w:rPr>
              <w:t>萎凋病</w:t>
            </w:r>
            <w:proofErr w:type="gramEnd"/>
          </w:p>
        </w:tc>
      </w:tr>
      <w:tr w:rsidR="00980982" w:rsidRPr="00980982" w:rsidTr="00980982">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竹簇葉病</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桑寄生</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樹木</w:t>
            </w:r>
            <w:proofErr w:type="gramStart"/>
            <w:r w:rsidRPr="00980982">
              <w:rPr>
                <w:rFonts w:hint="eastAsia"/>
              </w:rPr>
              <w:t>褐根病</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松斑天牛</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咖啡木</w:t>
            </w:r>
            <w:proofErr w:type="gramStart"/>
            <w:r w:rsidRPr="00980982">
              <w:rPr>
                <w:rFonts w:hint="eastAsia"/>
              </w:rPr>
              <w:t>蠹</w:t>
            </w:r>
            <w:proofErr w:type="gramEnd"/>
            <w:r w:rsidRPr="00980982">
              <w:rPr>
                <w:rFonts w:hint="eastAsia"/>
              </w:rPr>
              <w:t>蛾</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松毛蟲</w:t>
            </w:r>
          </w:p>
        </w:tc>
      </w:tr>
      <w:tr w:rsidR="00980982" w:rsidRPr="00980982" w:rsidTr="00980982">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黃</w:t>
            </w:r>
            <w:proofErr w:type="gramStart"/>
            <w:r w:rsidRPr="00980982">
              <w:rPr>
                <w:rFonts w:hint="eastAsia"/>
              </w:rPr>
              <w:t>帶枝尺蛾</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紅</w:t>
            </w:r>
            <w:proofErr w:type="gramStart"/>
            <w:r w:rsidRPr="00980982">
              <w:rPr>
                <w:rFonts w:hint="eastAsia"/>
              </w:rPr>
              <w:t>胸葉蟲</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台灣黃毒蛾</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樟</w:t>
            </w:r>
            <w:proofErr w:type="gramEnd"/>
            <w:r w:rsidRPr="00980982">
              <w:rPr>
                <w:rFonts w:hint="eastAsia"/>
              </w:rPr>
              <w:t>綠葉蜂</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東</w:t>
            </w:r>
            <w:proofErr w:type="gramStart"/>
            <w:r w:rsidRPr="00980982">
              <w:rPr>
                <w:rFonts w:hint="eastAsia"/>
              </w:rPr>
              <w:t>陞</w:t>
            </w:r>
            <w:proofErr w:type="gramEnd"/>
            <w:r w:rsidRPr="00980982">
              <w:rPr>
                <w:rFonts w:hint="eastAsia"/>
              </w:rPr>
              <w:t>蘇鐵</w:t>
            </w:r>
            <w:proofErr w:type="gramStart"/>
            <w:r w:rsidRPr="00980982">
              <w:rPr>
                <w:rFonts w:hint="eastAsia"/>
              </w:rPr>
              <w:t>小飛蝶</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台灣青銅金龜</w:t>
            </w:r>
          </w:p>
        </w:tc>
      </w:tr>
      <w:tr w:rsidR="00980982" w:rsidRPr="00980982" w:rsidTr="00980982">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黑角舞蛾</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薊馬類</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吹棉介殼</w:t>
            </w:r>
            <w:proofErr w:type="gramEnd"/>
            <w:r w:rsidRPr="00980982">
              <w:rPr>
                <w:rFonts w:hint="eastAsia"/>
              </w:rPr>
              <w:t>蟲</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樟</w:t>
            </w:r>
            <w:proofErr w:type="gramEnd"/>
            <w:r w:rsidRPr="00980982">
              <w:rPr>
                <w:rFonts w:hint="eastAsia"/>
              </w:rPr>
              <w:t>白介殼蟲</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象牙樹木</w:t>
            </w:r>
            <w:proofErr w:type="gramStart"/>
            <w:r w:rsidRPr="00980982">
              <w:rPr>
                <w:rFonts w:hint="eastAsia"/>
              </w:rPr>
              <w:t>蝨</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螺旋粉</w:t>
            </w:r>
            <w:proofErr w:type="gramStart"/>
            <w:r w:rsidRPr="00980982">
              <w:rPr>
                <w:rFonts w:hint="eastAsia"/>
              </w:rPr>
              <w:t>蝨</w:t>
            </w:r>
            <w:proofErr w:type="gramEnd"/>
          </w:p>
        </w:tc>
      </w:tr>
    </w:tbl>
    <w:p w:rsidR="00980982" w:rsidRPr="00980982" w:rsidRDefault="00980982" w:rsidP="00980982">
      <w:r w:rsidRPr="00980982">
        <w:t> </w:t>
      </w:r>
    </w:p>
    <w:p w:rsidR="00980982" w:rsidRPr="00980982" w:rsidRDefault="00980982" w:rsidP="00980982">
      <w:r w:rsidRPr="00980982">
        <w:t>2. </w:t>
      </w:r>
      <w:r w:rsidRPr="00980982">
        <w:rPr>
          <w:rFonts w:hint="eastAsia"/>
        </w:rPr>
        <w:t>評分項目及標準</w:t>
      </w:r>
    </w:p>
    <w:p w:rsidR="00980982" w:rsidRPr="00980982" w:rsidRDefault="00980982" w:rsidP="00980982">
      <w:r w:rsidRPr="00980982">
        <w:t>(1) </w:t>
      </w:r>
      <w:r w:rsidRPr="00980982">
        <w:rPr>
          <w:rFonts w:hint="eastAsia"/>
        </w:rPr>
        <w:t>考題以電腦圖檔呈現，共計</w:t>
      </w:r>
      <w:r w:rsidRPr="00980982">
        <w:t>30</w:t>
      </w:r>
      <w:r w:rsidRPr="00980982">
        <w:rPr>
          <w:rFonts w:hint="eastAsia"/>
        </w:rPr>
        <w:t>題選擇題。</w:t>
      </w:r>
    </w:p>
    <w:p w:rsidR="00980982" w:rsidRPr="00980982" w:rsidRDefault="00980982" w:rsidP="00980982">
      <w:r w:rsidRPr="00980982">
        <w:t>(2) </w:t>
      </w:r>
      <w:r w:rsidRPr="00980982">
        <w:rPr>
          <w:rFonts w:hint="eastAsia"/>
        </w:rPr>
        <w:t>第</w:t>
      </w:r>
      <w:r w:rsidRPr="00980982">
        <w:t>1-10</w:t>
      </w:r>
      <w:r w:rsidRPr="00980982">
        <w:rPr>
          <w:rFonts w:hint="eastAsia"/>
        </w:rPr>
        <w:t>題每題</w:t>
      </w:r>
      <w:r w:rsidRPr="00980982">
        <w:t>2</w:t>
      </w:r>
      <w:r w:rsidRPr="00980982">
        <w:rPr>
          <w:rFonts w:hint="eastAsia"/>
        </w:rPr>
        <w:t>分，第</w:t>
      </w:r>
      <w:r w:rsidRPr="00980982">
        <w:t>11-30</w:t>
      </w:r>
      <w:r w:rsidRPr="00980982">
        <w:rPr>
          <w:rFonts w:hint="eastAsia"/>
        </w:rPr>
        <w:t>題每題</w:t>
      </w:r>
      <w:r w:rsidRPr="00980982">
        <w:t>4</w:t>
      </w:r>
      <w:r w:rsidRPr="00980982">
        <w:rPr>
          <w:rFonts w:hint="eastAsia"/>
        </w:rPr>
        <w:t>分。</w:t>
      </w:r>
    </w:p>
    <w:p w:rsidR="00980982" w:rsidRPr="00980982" w:rsidRDefault="00980982" w:rsidP="00980982">
      <w:r w:rsidRPr="00980982">
        <w:t> </w:t>
      </w:r>
    </w:p>
    <w:p w:rsidR="00980982" w:rsidRPr="00980982" w:rsidRDefault="00980982" w:rsidP="00980982">
      <w:r w:rsidRPr="00980982">
        <w:t>(</w:t>
      </w:r>
      <w:r w:rsidRPr="00980982">
        <w:t>三</w:t>
      </w:r>
      <w:r w:rsidRPr="00980982">
        <w:t>)   </w:t>
      </w:r>
      <w:r w:rsidRPr="00980982">
        <w:rPr>
          <w:rFonts w:hint="eastAsia"/>
        </w:rPr>
        <w:t>常見</w:t>
      </w:r>
      <w:r w:rsidRPr="00980982">
        <w:t>30</w:t>
      </w:r>
      <w:r w:rsidRPr="00980982">
        <w:rPr>
          <w:rFonts w:hint="eastAsia"/>
        </w:rPr>
        <w:t>種植物識別</w:t>
      </w:r>
    </w:p>
    <w:p w:rsidR="00980982" w:rsidRPr="00980982" w:rsidRDefault="00980982" w:rsidP="00980982">
      <w:r w:rsidRPr="00980982">
        <w:t>1. </w:t>
      </w:r>
      <w:r w:rsidRPr="00980982">
        <w:rPr>
          <w:rFonts w:hint="eastAsia"/>
        </w:rPr>
        <w:t>操作技巧要領</w:t>
      </w:r>
    </w:p>
    <w:p w:rsidR="00980982" w:rsidRPr="00980982" w:rsidRDefault="00980982" w:rsidP="00980982">
      <w:r w:rsidRPr="00980982">
        <w:t>(1) </w:t>
      </w:r>
      <w:r w:rsidRPr="00980982">
        <w:rPr>
          <w:rFonts w:hint="eastAsia"/>
        </w:rPr>
        <w:t>對常見植物名稱有一定的認知與瞭解。</w:t>
      </w:r>
    </w:p>
    <w:p w:rsidR="00980982" w:rsidRPr="00980982" w:rsidRDefault="00980982" w:rsidP="00980982">
      <w:r w:rsidRPr="00980982">
        <w:t>(2) </w:t>
      </w:r>
      <w:r w:rsidRPr="00980982">
        <w:rPr>
          <w:rFonts w:hint="eastAsia"/>
        </w:rPr>
        <w:t>對常見植物之科別歸屬有一定的認知。</w:t>
      </w:r>
    </w:p>
    <w:p w:rsidR="00980982" w:rsidRPr="00980982" w:rsidRDefault="00980982" w:rsidP="00980982">
      <w:r w:rsidRPr="00980982">
        <w:t>(3) </w:t>
      </w:r>
      <w:r w:rsidRPr="00980982">
        <w:rPr>
          <w:rFonts w:hint="eastAsia"/>
        </w:rPr>
        <w:t>預計辨識植物種類：</w:t>
      </w:r>
    </w:p>
    <w:tbl>
      <w:tblPr>
        <w:tblW w:w="0" w:type="auto"/>
        <w:tblInd w:w="426" w:type="dxa"/>
        <w:tblCellMar>
          <w:left w:w="0" w:type="dxa"/>
          <w:right w:w="0" w:type="dxa"/>
        </w:tblCellMar>
        <w:tblLook w:val="04A0" w:firstRow="1" w:lastRow="0" w:firstColumn="1" w:lastColumn="0" w:noHBand="0" w:noVBand="1"/>
      </w:tblPr>
      <w:tblGrid>
        <w:gridCol w:w="1310"/>
        <w:gridCol w:w="1310"/>
        <w:gridCol w:w="1310"/>
        <w:gridCol w:w="1138"/>
        <w:gridCol w:w="1482"/>
        <w:gridCol w:w="1310"/>
      </w:tblGrid>
      <w:tr w:rsidR="00980982" w:rsidRPr="00980982" w:rsidTr="00980982">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芒果</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樟樹</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榕樹</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楓香</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蘭嶼羅漢松</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香楠</w:t>
            </w:r>
            <w:proofErr w:type="gramEnd"/>
          </w:p>
        </w:tc>
      </w:tr>
      <w:tr w:rsidR="00980982" w:rsidRPr="00980982" w:rsidTr="00980982">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紅楠</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香果</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黃椰子</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紅</w:t>
            </w:r>
            <w:proofErr w:type="gramStart"/>
            <w:r w:rsidRPr="00980982">
              <w:rPr>
                <w:rFonts w:hint="eastAsia"/>
              </w:rPr>
              <w:t>檜</w:t>
            </w:r>
            <w:proofErr w:type="gramEnd"/>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龍眼</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白榕</w:t>
            </w:r>
          </w:p>
        </w:tc>
      </w:tr>
      <w:tr w:rsidR="00980982" w:rsidRPr="00980982" w:rsidTr="00980982">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土肉桂</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陰香</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台灣肖楠</w:t>
            </w:r>
            <w:proofErr w:type="gramEnd"/>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海</w:t>
            </w:r>
            <w:proofErr w:type="gramStart"/>
            <w:r w:rsidRPr="00980982">
              <w:rPr>
                <w:rFonts w:hint="eastAsia"/>
              </w:rPr>
              <w:t>檬</w:t>
            </w:r>
            <w:proofErr w:type="gramEnd"/>
            <w:r w:rsidRPr="00980982">
              <w:rPr>
                <w:rFonts w:hint="eastAsia"/>
              </w:rPr>
              <w:t>果</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黑板樹</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鐵色</w:t>
            </w:r>
            <w:proofErr w:type="gramEnd"/>
          </w:p>
        </w:tc>
      </w:tr>
      <w:tr w:rsidR="00980982" w:rsidRPr="00980982" w:rsidTr="00980982">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大葉楠</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烏心石</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番木瓜</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竹柏</w:t>
            </w:r>
            <w:proofErr w:type="gramEnd"/>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咬人狗</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樹蘭</w:t>
            </w:r>
          </w:p>
        </w:tc>
      </w:tr>
      <w:tr w:rsidR="00980982" w:rsidRPr="00980982" w:rsidTr="00980982">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福木</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九重葛</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鳳凰木</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蓮霧</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馬拉巴栗</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白玉蘭</w:t>
            </w:r>
          </w:p>
        </w:tc>
      </w:tr>
    </w:tbl>
    <w:p w:rsidR="00980982" w:rsidRPr="00980982" w:rsidRDefault="00980982" w:rsidP="00980982">
      <w:r w:rsidRPr="00980982">
        <w:t> </w:t>
      </w:r>
    </w:p>
    <w:p w:rsidR="00980982" w:rsidRPr="00980982" w:rsidRDefault="00980982" w:rsidP="00980982">
      <w:r w:rsidRPr="00980982">
        <w:t>2. </w:t>
      </w:r>
      <w:r w:rsidRPr="00980982">
        <w:rPr>
          <w:rFonts w:hint="eastAsia"/>
        </w:rPr>
        <w:t>評分項目及標準</w:t>
      </w:r>
    </w:p>
    <w:p w:rsidR="00980982" w:rsidRPr="00980982" w:rsidRDefault="00980982" w:rsidP="00980982">
      <w:r w:rsidRPr="00980982">
        <w:t>(1) </w:t>
      </w:r>
      <w:r w:rsidRPr="00980982">
        <w:rPr>
          <w:rFonts w:hint="eastAsia"/>
        </w:rPr>
        <w:t>植物中文名</w:t>
      </w:r>
      <w:r w:rsidRPr="00980982">
        <w:t>(50%)</w:t>
      </w:r>
    </w:p>
    <w:p w:rsidR="00980982" w:rsidRPr="00980982" w:rsidRDefault="00980982" w:rsidP="00980982">
      <w:r w:rsidRPr="00980982">
        <w:t>(2) </w:t>
      </w:r>
      <w:r w:rsidRPr="00980982">
        <w:rPr>
          <w:rFonts w:hint="eastAsia"/>
        </w:rPr>
        <w:t>植物所屬科名</w:t>
      </w:r>
      <w:r w:rsidRPr="00980982">
        <w:t>(50%)</w:t>
      </w:r>
    </w:p>
    <w:p w:rsidR="00980982" w:rsidRPr="00980982" w:rsidRDefault="00980982" w:rsidP="00980982">
      <w:r w:rsidRPr="00980982">
        <w:t> </w:t>
      </w:r>
    </w:p>
    <w:p w:rsidR="00980982" w:rsidRPr="00980982" w:rsidRDefault="00980982" w:rsidP="00980982">
      <w:r w:rsidRPr="00980982">
        <w:lastRenderedPageBreak/>
        <w:t>(</w:t>
      </w:r>
      <w:r w:rsidRPr="00980982">
        <w:t>四</w:t>
      </w:r>
      <w:r w:rsidRPr="00980982">
        <w:t>)   </w:t>
      </w:r>
      <w:r w:rsidRPr="00980982">
        <w:rPr>
          <w:rFonts w:hint="eastAsia"/>
        </w:rPr>
        <w:t>常見</w:t>
      </w:r>
      <w:r w:rsidRPr="00980982">
        <w:t>30</w:t>
      </w:r>
      <w:r w:rsidRPr="00980982">
        <w:rPr>
          <w:rFonts w:hint="eastAsia"/>
        </w:rPr>
        <w:t>種野生動物</w:t>
      </w:r>
      <w:r w:rsidRPr="00980982">
        <w:t>(</w:t>
      </w:r>
      <w:r w:rsidRPr="00980982">
        <w:rPr>
          <w:rFonts w:hint="eastAsia"/>
        </w:rPr>
        <w:t>含鳥類、兩生類、爬行類及昆蟲</w:t>
      </w:r>
      <w:r w:rsidRPr="00980982">
        <w:t>) </w:t>
      </w:r>
      <w:r w:rsidRPr="00980982">
        <w:rPr>
          <w:rFonts w:hint="eastAsia"/>
        </w:rPr>
        <w:t>識別</w:t>
      </w:r>
    </w:p>
    <w:p w:rsidR="00980982" w:rsidRPr="00980982" w:rsidRDefault="00980982" w:rsidP="00980982">
      <w:r w:rsidRPr="00980982">
        <w:t>1. </w:t>
      </w:r>
      <w:r w:rsidRPr="00980982">
        <w:rPr>
          <w:rFonts w:hint="eastAsia"/>
        </w:rPr>
        <w:t>操作技巧要領</w:t>
      </w:r>
    </w:p>
    <w:p w:rsidR="00980982" w:rsidRPr="00980982" w:rsidRDefault="00980982" w:rsidP="00980982">
      <w:r w:rsidRPr="00980982">
        <w:t>(1) </w:t>
      </w:r>
      <w:r w:rsidRPr="00980982">
        <w:rPr>
          <w:rFonts w:hint="eastAsia"/>
        </w:rPr>
        <w:t>能在規定的時間內，藉由外型照片及聲音辨識</w:t>
      </w:r>
      <w:r w:rsidRPr="00980982">
        <w:t>30</w:t>
      </w:r>
      <w:r w:rsidRPr="00980982">
        <w:rPr>
          <w:rFonts w:hint="eastAsia"/>
        </w:rPr>
        <w:t>種台灣常見之野生動物。</w:t>
      </w:r>
    </w:p>
    <w:p w:rsidR="00980982" w:rsidRPr="00980982" w:rsidRDefault="00980982" w:rsidP="00980982">
      <w:r w:rsidRPr="00980982">
        <w:t>(2) </w:t>
      </w:r>
      <w:r w:rsidRPr="00980982">
        <w:rPr>
          <w:rFonts w:hint="eastAsia"/>
        </w:rPr>
        <w:t>以台灣常見之野生動物「含鳥類、爬行類、兩生類、昆蟲類」為考試範圍，預計辨識野生動物種類：</w:t>
      </w:r>
    </w:p>
    <w:tbl>
      <w:tblPr>
        <w:tblW w:w="0" w:type="auto"/>
        <w:tblInd w:w="426" w:type="dxa"/>
        <w:tblCellMar>
          <w:left w:w="0" w:type="dxa"/>
          <w:right w:w="0" w:type="dxa"/>
        </w:tblCellMar>
        <w:tblLook w:val="04A0" w:firstRow="1" w:lastRow="0" w:firstColumn="1" w:lastColumn="0" w:noHBand="0" w:noVBand="1"/>
      </w:tblPr>
      <w:tblGrid>
        <w:gridCol w:w="1482"/>
        <w:gridCol w:w="1138"/>
        <w:gridCol w:w="1310"/>
        <w:gridCol w:w="1310"/>
        <w:gridCol w:w="1310"/>
        <w:gridCol w:w="1310"/>
      </w:tblGrid>
      <w:tr w:rsidR="00980982" w:rsidRPr="00980982" w:rsidTr="00980982">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小彎嘴畫眉</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頭烏線</w:t>
            </w:r>
            <w:proofErr w:type="gramEnd"/>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領角</w:t>
            </w:r>
            <w:proofErr w:type="gramStart"/>
            <w:r w:rsidRPr="00980982">
              <w:rPr>
                <w:rFonts w:hint="eastAsia"/>
              </w:rPr>
              <w:t>鴞</w:t>
            </w:r>
            <w:proofErr w:type="gramEnd"/>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黃嘴角</w:t>
            </w:r>
            <w:proofErr w:type="gramStart"/>
            <w:r w:rsidRPr="00980982">
              <w:rPr>
                <w:rFonts w:hint="eastAsia"/>
              </w:rPr>
              <w:t>鴞</w:t>
            </w:r>
            <w:proofErr w:type="gramEnd"/>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大冠</w:t>
            </w:r>
            <w:proofErr w:type="gramStart"/>
            <w:r w:rsidRPr="00980982">
              <w:rPr>
                <w:rFonts w:hint="eastAsia"/>
              </w:rPr>
              <w:t>鷲</w:t>
            </w:r>
            <w:proofErr w:type="gramEnd"/>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黑</w:t>
            </w:r>
            <w:proofErr w:type="gramStart"/>
            <w:r w:rsidRPr="00980982">
              <w:rPr>
                <w:rFonts w:hint="eastAsia"/>
              </w:rPr>
              <w:t>鳶</w:t>
            </w:r>
            <w:proofErr w:type="gramEnd"/>
          </w:p>
        </w:tc>
      </w:tr>
      <w:tr w:rsidR="00980982" w:rsidRPr="00980982" w:rsidTr="00980982">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翠鳥</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五色鳥</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紅嘴黑</w:t>
            </w:r>
            <w:proofErr w:type="gramStart"/>
            <w:r w:rsidRPr="00980982">
              <w:rPr>
                <w:rFonts w:hint="eastAsia"/>
              </w:rPr>
              <w:t>鵯</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黑枕藍鶲</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台灣藍鵲</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紅</w:t>
            </w:r>
            <w:proofErr w:type="gramStart"/>
            <w:r w:rsidRPr="00980982">
              <w:rPr>
                <w:rFonts w:hint="eastAsia"/>
              </w:rPr>
              <w:t>鳩</w:t>
            </w:r>
            <w:proofErr w:type="gramEnd"/>
          </w:p>
        </w:tc>
      </w:tr>
      <w:tr w:rsidR="00980982" w:rsidRPr="00980982" w:rsidTr="00980982">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斯文豪氏攀</w:t>
            </w:r>
            <w:proofErr w:type="gramStart"/>
            <w:r w:rsidRPr="00980982">
              <w:rPr>
                <w:rFonts w:hint="eastAsia"/>
              </w:rPr>
              <w:t>蜥</w:t>
            </w:r>
            <w:proofErr w:type="gramEnd"/>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股鱗</w:t>
            </w:r>
            <w:proofErr w:type="gramStart"/>
            <w:r w:rsidRPr="00980982">
              <w:rPr>
                <w:rFonts w:hint="eastAsia"/>
              </w:rPr>
              <w:t>蜒蜥</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多線真</w:t>
            </w:r>
            <w:proofErr w:type="gramStart"/>
            <w:r w:rsidRPr="00980982">
              <w:rPr>
                <w:rFonts w:hint="eastAsia"/>
              </w:rPr>
              <w:t>稜蜥</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赤尾青竹絲</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龜殼花</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食蛇龜</w:t>
            </w:r>
            <w:proofErr w:type="gramEnd"/>
          </w:p>
        </w:tc>
      </w:tr>
      <w:tr w:rsidR="00980982" w:rsidRPr="00980982" w:rsidTr="00980982">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黑</w:t>
            </w:r>
            <w:proofErr w:type="gramStart"/>
            <w:r w:rsidRPr="00980982">
              <w:rPr>
                <w:rFonts w:hint="eastAsia"/>
              </w:rPr>
              <w:t>眶</w:t>
            </w:r>
            <w:proofErr w:type="gramEnd"/>
            <w:r w:rsidRPr="00980982">
              <w:rPr>
                <w:rFonts w:hint="eastAsia"/>
              </w:rPr>
              <w:t>蟾蜍</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虎皮蛙</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澤</w:t>
            </w:r>
            <w:proofErr w:type="gramStart"/>
            <w:r w:rsidRPr="00980982">
              <w:rPr>
                <w:rFonts w:hint="eastAsia"/>
              </w:rPr>
              <w:t>蛙</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莫氏樹蛙</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諸羅樹蛙</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小雨蛙</w:t>
            </w:r>
          </w:p>
        </w:tc>
      </w:tr>
      <w:tr w:rsidR="00980982" w:rsidRPr="00980982" w:rsidTr="00980982">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善變蜻蜓</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杜松蜻蜓</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大青叩頭蟲</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大白斑蝶</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proofErr w:type="gramStart"/>
            <w:r w:rsidRPr="00980982">
              <w:rPr>
                <w:rFonts w:hint="eastAsia"/>
              </w:rPr>
              <w:t>紅紋鳳蝶</w:t>
            </w:r>
            <w:proofErr w:type="gram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玉帶鳳蝶</w:t>
            </w:r>
          </w:p>
        </w:tc>
      </w:tr>
    </w:tbl>
    <w:p w:rsidR="00980982" w:rsidRPr="00980982" w:rsidRDefault="00980982" w:rsidP="00980982">
      <w:r w:rsidRPr="00980982">
        <w:t> </w:t>
      </w:r>
    </w:p>
    <w:p w:rsidR="00980982" w:rsidRPr="00980982" w:rsidRDefault="00980982" w:rsidP="00980982">
      <w:r w:rsidRPr="00980982">
        <w:t>2. </w:t>
      </w:r>
      <w:r w:rsidRPr="00980982">
        <w:rPr>
          <w:rFonts w:hint="eastAsia"/>
        </w:rPr>
        <w:t>評分項目及標準</w:t>
      </w:r>
    </w:p>
    <w:p w:rsidR="00980982" w:rsidRPr="00980982" w:rsidRDefault="00980982" w:rsidP="00980982">
      <w:r w:rsidRPr="00980982">
        <w:rPr>
          <w:rFonts w:hint="eastAsia"/>
        </w:rPr>
        <w:t>物種辨識的正確性</w:t>
      </w:r>
      <w:r w:rsidRPr="00980982">
        <w:t> (100%)</w:t>
      </w:r>
    </w:p>
    <w:p w:rsidR="00980982" w:rsidRPr="00980982" w:rsidRDefault="00980982" w:rsidP="00980982">
      <w:r w:rsidRPr="00980982">
        <w:t> </w:t>
      </w:r>
    </w:p>
    <w:p w:rsidR="00980982" w:rsidRPr="00980982" w:rsidRDefault="00980982" w:rsidP="00980982">
      <w:r w:rsidRPr="00980982">
        <w:t>(</w:t>
      </w:r>
      <w:r w:rsidRPr="00980982">
        <w:t>五</w:t>
      </w:r>
      <w:r w:rsidRPr="00980982">
        <w:t>)   </w:t>
      </w:r>
      <w:r w:rsidRPr="00980982">
        <w:rPr>
          <w:rFonts w:hint="eastAsia"/>
        </w:rPr>
        <w:t>每木調查與樹高測量</w:t>
      </w:r>
    </w:p>
    <w:p w:rsidR="00980982" w:rsidRPr="00980982" w:rsidRDefault="00980982" w:rsidP="00980982">
      <w:r w:rsidRPr="00980982">
        <w:t>1. </w:t>
      </w:r>
      <w:r w:rsidRPr="00980982">
        <w:rPr>
          <w:rFonts w:hint="eastAsia"/>
        </w:rPr>
        <w:t>操作技巧要領</w:t>
      </w:r>
    </w:p>
    <w:p w:rsidR="00980982" w:rsidRPr="00980982" w:rsidRDefault="00980982" w:rsidP="00980982">
      <w:r w:rsidRPr="00980982">
        <w:t>(1) </w:t>
      </w:r>
      <w:r w:rsidRPr="00980982">
        <w:rPr>
          <w:rFonts w:hint="eastAsia"/>
        </w:rPr>
        <w:t>量測者與目標樹之距離量測。</w:t>
      </w:r>
    </w:p>
    <w:p w:rsidR="00980982" w:rsidRPr="00980982" w:rsidRDefault="00980982" w:rsidP="00980982">
      <w:r w:rsidRPr="00980982">
        <w:t>(2) </w:t>
      </w:r>
      <w:r w:rsidRPr="00980982">
        <w:rPr>
          <w:rFonts w:hint="eastAsia"/>
        </w:rPr>
        <w:t>利用坡度計</w:t>
      </w:r>
      <w:r w:rsidRPr="00980982">
        <w:t>(</w:t>
      </w:r>
      <w:r w:rsidRPr="00980982">
        <w:rPr>
          <w:rFonts w:hint="eastAsia"/>
        </w:rPr>
        <w:t>測高儀</w:t>
      </w:r>
      <w:r w:rsidRPr="00980982">
        <w:t>)</w:t>
      </w:r>
      <w:r w:rsidRPr="00980982">
        <w:rPr>
          <w:rFonts w:hint="eastAsia"/>
        </w:rPr>
        <w:t>量測目標樹之仰角角度。</w:t>
      </w:r>
    </w:p>
    <w:p w:rsidR="00980982" w:rsidRPr="00980982" w:rsidRDefault="00980982" w:rsidP="00980982">
      <w:r w:rsidRPr="00980982">
        <w:t>(3) </w:t>
      </w:r>
      <w:r w:rsidRPr="00980982">
        <w:rPr>
          <w:rFonts w:hint="eastAsia"/>
        </w:rPr>
        <w:t>透過三角函數計算目標樹之樹高。</w:t>
      </w:r>
    </w:p>
    <w:p w:rsidR="00980982" w:rsidRPr="00980982" w:rsidRDefault="00980982" w:rsidP="00980982">
      <w:r w:rsidRPr="00980982">
        <w:t>(4) </w:t>
      </w:r>
      <w:r w:rsidRPr="00980982">
        <w:rPr>
          <w:rFonts w:hint="eastAsia"/>
        </w:rPr>
        <w:t>以胸徑尺</w:t>
      </w:r>
      <w:r w:rsidRPr="00980982">
        <w:t>(</w:t>
      </w:r>
      <w:r w:rsidRPr="00980982">
        <w:rPr>
          <w:rFonts w:hint="eastAsia"/>
        </w:rPr>
        <w:t>輪尺</w:t>
      </w:r>
      <w:r w:rsidRPr="00980982">
        <w:t>)</w:t>
      </w:r>
      <w:r w:rsidRPr="00980982">
        <w:rPr>
          <w:rFonts w:hint="eastAsia"/>
        </w:rPr>
        <w:t>量測目標樹高</w:t>
      </w:r>
      <w:r w:rsidRPr="00980982">
        <w:t>1.3</w:t>
      </w:r>
      <w:r w:rsidRPr="00980982">
        <w:rPr>
          <w:rFonts w:hint="eastAsia"/>
        </w:rPr>
        <w:t>公尺處之胸高直徑</w:t>
      </w:r>
      <w:r w:rsidRPr="00980982">
        <w:t>(DBH)</w:t>
      </w:r>
      <w:r w:rsidRPr="00980982">
        <w:rPr>
          <w:rFonts w:hint="eastAsia"/>
        </w:rPr>
        <w:t>。</w:t>
      </w:r>
    </w:p>
    <w:p w:rsidR="00980982" w:rsidRPr="00980982" w:rsidRDefault="00980982" w:rsidP="00980982">
      <w:r w:rsidRPr="00980982">
        <w:t> </w:t>
      </w:r>
    </w:p>
    <w:p w:rsidR="00980982" w:rsidRPr="00980982" w:rsidRDefault="00980982" w:rsidP="00980982">
      <w:r w:rsidRPr="00980982">
        <w:t>2. </w:t>
      </w:r>
      <w:r w:rsidRPr="00980982">
        <w:rPr>
          <w:rFonts w:hint="eastAsia"/>
        </w:rPr>
        <w:t>評分項目及標準</w:t>
      </w:r>
    </w:p>
    <w:p w:rsidR="00980982" w:rsidRPr="00980982" w:rsidRDefault="00980982" w:rsidP="00980982">
      <w:r w:rsidRPr="00980982">
        <w:t>(1) </w:t>
      </w:r>
      <w:r w:rsidRPr="00980982">
        <w:rPr>
          <w:rFonts w:hint="eastAsia"/>
        </w:rPr>
        <w:t>皮尺使用</w:t>
      </w:r>
      <w:r w:rsidRPr="00980982">
        <w:t>-</w:t>
      </w:r>
      <w:r w:rsidRPr="00980982">
        <w:rPr>
          <w:rFonts w:hint="eastAsia"/>
        </w:rPr>
        <w:t>距離量測</w:t>
      </w:r>
      <w:r w:rsidRPr="00980982">
        <w:t> (20%)</w:t>
      </w:r>
    </w:p>
    <w:p w:rsidR="00980982" w:rsidRPr="00980982" w:rsidRDefault="00980982" w:rsidP="00980982">
      <w:r w:rsidRPr="00980982">
        <w:t>(2) </w:t>
      </w:r>
      <w:r w:rsidRPr="00980982">
        <w:rPr>
          <w:rFonts w:hint="eastAsia"/>
        </w:rPr>
        <w:t>坡度計</w:t>
      </w:r>
      <w:r w:rsidRPr="00980982">
        <w:t>(</w:t>
      </w:r>
      <w:r w:rsidRPr="00980982">
        <w:rPr>
          <w:rFonts w:hint="eastAsia"/>
        </w:rPr>
        <w:t>測高儀</w:t>
      </w:r>
      <w:r w:rsidRPr="00980982">
        <w:t>)</w:t>
      </w:r>
      <w:r w:rsidRPr="00980982">
        <w:rPr>
          <w:rFonts w:hint="eastAsia"/>
        </w:rPr>
        <w:t>使用</w:t>
      </w:r>
      <w:r w:rsidRPr="00980982">
        <w:t>-</w:t>
      </w:r>
      <w:r w:rsidRPr="00980982">
        <w:rPr>
          <w:rFonts w:hint="eastAsia"/>
        </w:rPr>
        <w:t>角度量測</w:t>
      </w:r>
      <w:r w:rsidRPr="00980982">
        <w:t> (20%)</w:t>
      </w:r>
    </w:p>
    <w:p w:rsidR="00980982" w:rsidRPr="00980982" w:rsidRDefault="00980982" w:rsidP="00980982">
      <w:r w:rsidRPr="00980982">
        <w:t>(3) </w:t>
      </w:r>
      <w:r w:rsidRPr="00980982">
        <w:rPr>
          <w:rFonts w:hint="eastAsia"/>
        </w:rPr>
        <w:t>胸徑尺</w:t>
      </w:r>
      <w:r w:rsidRPr="00980982">
        <w:t>(</w:t>
      </w:r>
      <w:r w:rsidRPr="00980982">
        <w:rPr>
          <w:rFonts w:hint="eastAsia"/>
        </w:rPr>
        <w:t>輪尺</w:t>
      </w:r>
      <w:r w:rsidRPr="00980982">
        <w:t>)</w:t>
      </w:r>
      <w:r w:rsidRPr="00980982">
        <w:rPr>
          <w:rFonts w:hint="eastAsia"/>
        </w:rPr>
        <w:t>使用</w:t>
      </w:r>
      <w:r w:rsidRPr="00980982">
        <w:t> (20%)</w:t>
      </w:r>
    </w:p>
    <w:p w:rsidR="00980982" w:rsidRPr="00980982" w:rsidRDefault="00980982" w:rsidP="00980982">
      <w:r w:rsidRPr="00980982">
        <w:t>(4) </w:t>
      </w:r>
      <w:r w:rsidRPr="00980982">
        <w:rPr>
          <w:rFonts w:hint="eastAsia"/>
        </w:rPr>
        <w:t>樹高推估結果</w:t>
      </w:r>
      <w:r w:rsidRPr="00980982">
        <w:t> (20%)</w:t>
      </w:r>
    </w:p>
    <w:p w:rsidR="00980982" w:rsidRPr="00980982" w:rsidRDefault="00980982" w:rsidP="00980982">
      <w:r w:rsidRPr="00980982">
        <w:t>(5) </w:t>
      </w:r>
      <w:r w:rsidRPr="00980982">
        <w:rPr>
          <w:rFonts w:hint="eastAsia"/>
        </w:rPr>
        <w:t>各量測項目之單位</w:t>
      </w:r>
      <w:r w:rsidRPr="00980982">
        <w:t> (20%)</w:t>
      </w:r>
    </w:p>
    <w:p w:rsidR="00980982" w:rsidRPr="00980982" w:rsidRDefault="00980982" w:rsidP="00980982">
      <w:r w:rsidRPr="00980982">
        <w:t> </w:t>
      </w:r>
    </w:p>
    <w:p w:rsidR="00980982" w:rsidRPr="00980982" w:rsidRDefault="00980982" w:rsidP="00980982">
      <w:r w:rsidRPr="00980982">
        <w:t>(</w:t>
      </w:r>
      <w:r w:rsidRPr="00980982">
        <w:t>六</w:t>
      </w:r>
      <w:r w:rsidRPr="00980982">
        <w:t>)   </w:t>
      </w:r>
      <w:r w:rsidRPr="00980982">
        <w:rPr>
          <w:rFonts w:hint="eastAsia"/>
        </w:rPr>
        <w:t>資訊科技與森林之應用展示</w:t>
      </w:r>
    </w:p>
    <w:p w:rsidR="00980982" w:rsidRPr="00980982" w:rsidRDefault="00980982" w:rsidP="00980982">
      <w:r w:rsidRPr="00980982">
        <w:t>1. </w:t>
      </w:r>
      <w:r w:rsidRPr="00980982">
        <w:rPr>
          <w:rFonts w:hint="eastAsia"/>
        </w:rPr>
        <w:t>操作技巧要領</w:t>
      </w:r>
    </w:p>
    <w:p w:rsidR="00980982" w:rsidRPr="00980982" w:rsidRDefault="00980982" w:rsidP="00980982">
      <w:r w:rsidRPr="00980982">
        <w:t>(1) </w:t>
      </w:r>
      <w:r w:rsidRPr="00980982">
        <w:rPr>
          <w:rFonts w:hint="eastAsia"/>
        </w:rPr>
        <w:t>以高職農業群之部定必修科目「農業資訊管理」為考試範圍。</w:t>
      </w:r>
    </w:p>
    <w:p w:rsidR="00980982" w:rsidRPr="00980982" w:rsidRDefault="00980982" w:rsidP="00980982">
      <w:r w:rsidRPr="00980982">
        <w:t>(2) </w:t>
      </w:r>
      <w:r w:rsidRPr="00980982">
        <w:rPr>
          <w:rFonts w:hint="eastAsia"/>
        </w:rPr>
        <w:t>以本系電腦教室為術科測驗場所，於規定時間內完成術科考試項目。</w:t>
      </w:r>
    </w:p>
    <w:p w:rsidR="00980982" w:rsidRPr="00980982" w:rsidRDefault="00980982" w:rsidP="00980982">
      <w:r w:rsidRPr="00980982">
        <w:t>(3) </w:t>
      </w:r>
      <w:r w:rsidRPr="00980982">
        <w:rPr>
          <w:rFonts w:hint="eastAsia"/>
        </w:rPr>
        <w:t>所有術科考試內容必須以電腦操作完成。</w:t>
      </w:r>
    </w:p>
    <w:p w:rsidR="00980982" w:rsidRPr="00980982" w:rsidRDefault="00980982" w:rsidP="00980982">
      <w:r w:rsidRPr="00980982">
        <w:t> </w:t>
      </w:r>
    </w:p>
    <w:p w:rsidR="00980982" w:rsidRPr="00980982" w:rsidRDefault="00980982" w:rsidP="00980982">
      <w:r w:rsidRPr="00980982">
        <w:t>2. </w:t>
      </w:r>
      <w:r w:rsidRPr="00980982">
        <w:rPr>
          <w:rFonts w:hint="eastAsia"/>
        </w:rPr>
        <w:t>評分項目及標準</w:t>
      </w:r>
    </w:p>
    <w:p w:rsidR="00980982" w:rsidRPr="00980982" w:rsidRDefault="00980982" w:rsidP="00980982">
      <w:r w:rsidRPr="00980982">
        <w:t>(1) </w:t>
      </w:r>
      <w:r w:rsidRPr="00980982">
        <w:rPr>
          <w:rFonts w:hint="eastAsia"/>
        </w:rPr>
        <w:t>操作方法的正確性</w:t>
      </w:r>
      <w:r w:rsidRPr="00980982">
        <w:t> (60%)</w:t>
      </w:r>
    </w:p>
    <w:p w:rsidR="00980982" w:rsidRPr="00980982" w:rsidRDefault="00980982" w:rsidP="00980982">
      <w:r w:rsidRPr="00980982">
        <w:lastRenderedPageBreak/>
        <w:t>(2) </w:t>
      </w:r>
      <w:r w:rsidRPr="00980982">
        <w:rPr>
          <w:rFonts w:hint="eastAsia"/>
        </w:rPr>
        <w:t>報表或文書編排的美觀性</w:t>
      </w:r>
      <w:r w:rsidRPr="00980982">
        <w:t> (20%)</w:t>
      </w:r>
    </w:p>
    <w:p w:rsidR="00980982" w:rsidRPr="00980982" w:rsidRDefault="00980982" w:rsidP="00980982">
      <w:r w:rsidRPr="00980982">
        <w:t>(3) </w:t>
      </w:r>
      <w:r w:rsidRPr="00980982">
        <w:rPr>
          <w:rFonts w:hint="eastAsia"/>
        </w:rPr>
        <w:t>操作程序的簡潔性</w:t>
      </w:r>
      <w:r w:rsidRPr="00980982">
        <w:t> (20%)</w:t>
      </w:r>
    </w:p>
    <w:p w:rsidR="00980982" w:rsidRPr="00980982" w:rsidRDefault="00980982" w:rsidP="00980982">
      <w:r w:rsidRPr="00980982">
        <w:t> </w:t>
      </w:r>
    </w:p>
    <w:p w:rsidR="00980982" w:rsidRPr="00980982" w:rsidRDefault="00980982" w:rsidP="00980982">
      <w:r w:rsidRPr="00980982">
        <w:t>(</w:t>
      </w:r>
      <w:r w:rsidRPr="00980982">
        <w:t>七</w:t>
      </w:r>
      <w:r w:rsidRPr="00980982">
        <w:t>)   </w:t>
      </w:r>
      <w:r w:rsidRPr="00980982">
        <w:rPr>
          <w:rFonts w:hint="eastAsia"/>
        </w:rPr>
        <w:t>環境解說</w:t>
      </w:r>
    </w:p>
    <w:p w:rsidR="00980982" w:rsidRPr="00980982" w:rsidRDefault="00980982" w:rsidP="00980982">
      <w:r w:rsidRPr="00980982">
        <w:t>1. </w:t>
      </w:r>
      <w:r w:rsidRPr="00980982">
        <w:rPr>
          <w:rFonts w:hint="eastAsia"/>
        </w:rPr>
        <w:t>操作技巧要領</w:t>
      </w:r>
    </w:p>
    <w:p w:rsidR="00980982" w:rsidRPr="00980982" w:rsidRDefault="00980982" w:rsidP="00980982">
      <w:r w:rsidRPr="00980982">
        <w:t>(1) </w:t>
      </w:r>
      <w:r w:rsidRPr="00980982">
        <w:rPr>
          <w:rFonts w:hint="eastAsia"/>
        </w:rPr>
        <w:t>需對考試之解說主題</w:t>
      </w:r>
      <w:r w:rsidRPr="00980982">
        <w:t>(</w:t>
      </w:r>
      <w:r w:rsidRPr="00980982">
        <w:rPr>
          <w:rFonts w:hint="eastAsia"/>
        </w:rPr>
        <w:t>與森林、林業及生態有關</w:t>
      </w:r>
      <w:r w:rsidRPr="00980982">
        <w:t>)</w:t>
      </w:r>
      <w:r w:rsidRPr="00980982">
        <w:rPr>
          <w:rFonts w:hint="eastAsia"/>
        </w:rPr>
        <w:t>，有一定背景知識與瞭解，預計解說主題：</w:t>
      </w:r>
    </w:p>
    <w:tbl>
      <w:tblPr>
        <w:tblW w:w="0" w:type="auto"/>
        <w:tblInd w:w="426" w:type="dxa"/>
        <w:tblCellMar>
          <w:left w:w="0" w:type="dxa"/>
          <w:right w:w="0" w:type="dxa"/>
        </w:tblCellMar>
        <w:tblLook w:val="04A0" w:firstRow="1" w:lastRow="0" w:firstColumn="1" w:lastColumn="0" w:noHBand="0" w:noVBand="1"/>
      </w:tblPr>
      <w:tblGrid>
        <w:gridCol w:w="3545"/>
        <w:gridCol w:w="4315"/>
      </w:tblGrid>
      <w:tr w:rsidR="00980982" w:rsidRPr="00980982" w:rsidTr="00980982">
        <w:tc>
          <w:tcPr>
            <w:tcW w:w="3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對地主解說造林的好處</w:t>
            </w:r>
          </w:p>
        </w:tc>
        <w:tc>
          <w:tcPr>
            <w:tcW w:w="4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對原住民解說民俗植物傳統利用智慧</w:t>
            </w:r>
          </w:p>
        </w:tc>
      </w:tr>
      <w:tr w:rsidR="00980982" w:rsidRPr="00980982" w:rsidTr="00980982">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對大眾說明漂流木的成因</w:t>
            </w:r>
          </w:p>
        </w:tc>
        <w:tc>
          <w:tcPr>
            <w:tcW w:w="444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勸導農民不要進行山坡地超限利用</w:t>
            </w:r>
          </w:p>
        </w:tc>
      </w:tr>
      <w:tr w:rsidR="00980982" w:rsidRPr="00980982" w:rsidTr="00980982">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對國小學童說明使用木材的優點</w:t>
            </w:r>
          </w:p>
        </w:tc>
        <w:tc>
          <w:tcPr>
            <w:tcW w:w="4440"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對社區居民說明保育生物多樣性的必要</w:t>
            </w:r>
          </w:p>
        </w:tc>
      </w:tr>
    </w:tbl>
    <w:p w:rsidR="00980982" w:rsidRPr="00980982" w:rsidRDefault="00980982" w:rsidP="00980982">
      <w:r w:rsidRPr="00980982">
        <w:t>(2) </w:t>
      </w:r>
      <w:r w:rsidRPr="00980982">
        <w:rPr>
          <w:rFonts w:hint="eastAsia"/>
        </w:rPr>
        <w:t>會收集、篩選與整理與主題有關資料之能力。</w:t>
      </w:r>
    </w:p>
    <w:p w:rsidR="00980982" w:rsidRPr="00980982" w:rsidRDefault="00980982" w:rsidP="00980982">
      <w:r w:rsidRPr="00980982">
        <w:t>(3) </w:t>
      </w:r>
      <w:r w:rsidRPr="00980982">
        <w:rPr>
          <w:rFonts w:hint="eastAsia"/>
        </w:rPr>
        <w:t>將知識歸納成圖文之能力與技巧</w:t>
      </w:r>
      <w:r w:rsidRPr="00980982">
        <w:t>(</w:t>
      </w:r>
      <w:r w:rsidRPr="00980982">
        <w:rPr>
          <w:rFonts w:hint="eastAsia"/>
        </w:rPr>
        <w:t>會使用</w:t>
      </w:r>
      <w:proofErr w:type="spellStart"/>
      <w:r w:rsidRPr="00980982">
        <w:t>Powerpoint</w:t>
      </w:r>
      <w:proofErr w:type="spellEnd"/>
      <w:r w:rsidRPr="00980982">
        <w:t>)</w:t>
      </w:r>
      <w:r w:rsidRPr="00980982">
        <w:rPr>
          <w:rFonts w:hint="eastAsia"/>
        </w:rPr>
        <w:t>。</w:t>
      </w:r>
    </w:p>
    <w:p w:rsidR="00980982" w:rsidRPr="00980982" w:rsidRDefault="00980982" w:rsidP="00980982">
      <w:r w:rsidRPr="00980982">
        <w:t>(4) </w:t>
      </w:r>
      <w:r w:rsidRPr="00980982">
        <w:rPr>
          <w:rFonts w:hint="eastAsia"/>
        </w:rPr>
        <w:t>能在有限時間內處理緊張情緒，面對主考者作有條理說明。</w:t>
      </w:r>
    </w:p>
    <w:p w:rsidR="00980982" w:rsidRPr="00980982" w:rsidRDefault="00980982" w:rsidP="00980982">
      <w:r w:rsidRPr="00980982">
        <w:t> </w:t>
      </w:r>
    </w:p>
    <w:p w:rsidR="00980982" w:rsidRPr="00980982" w:rsidRDefault="00980982" w:rsidP="00980982">
      <w:r w:rsidRPr="00980982">
        <w:t>2. </w:t>
      </w:r>
      <w:r w:rsidRPr="00980982">
        <w:rPr>
          <w:rFonts w:hint="eastAsia"/>
        </w:rPr>
        <w:t>評分項目及標準</w:t>
      </w:r>
    </w:p>
    <w:p w:rsidR="00980982" w:rsidRPr="00980982" w:rsidRDefault="00980982" w:rsidP="00980982">
      <w:r w:rsidRPr="00980982">
        <w:t>(1) </w:t>
      </w:r>
      <w:r w:rsidRPr="00980982">
        <w:rPr>
          <w:rFonts w:hint="eastAsia"/>
        </w:rPr>
        <w:t>內容邏輯</w:t>
      </w:r>
      <w:r w:rsidRPr="00980982">
        <w:t>(</w:t>
      </w:r>
      <w:r w:rsidRPr="00980982">
        <w:rPr>
          <w:rFonts w:hint="eastAsia"/>
        </w:rPr>
        <w:t>正確與推理</w:t>
      </w:r>
      <w:r w:rsidRPr="00980982">
        <w:t>)  (30%)</w:t>
      </w:r>
    </w:p>
    <w:p w:rsidR="00980982" w:rsidRPr="00980982" w:rsidRDefault="00980982" w:rsidP="00980982">
      <w:r w:rsidRPr="00980982">
        <w:t>(2) </w:t>
      </w:r>
      <w:r w:rsidRPr="00980982">
        <w:rPr>
          <w:rFonts w:hint="eastAsia"/>
        </w:rPr>
        <w:t>口語條理</w:t>
      </w:r>
      <w:r w:rsidRPr="00980982">
        <w:t>(</w:t>
      </w:r>
      <w:r w:rsidRPr="00980982">
        <w:rPr>
          <w:rFonts w:hint="eastAsia"/>
        </w:rPr>
        <w:t>音量、聲調、用詞</w:t>
      </w:r>
      <w:r w:rsidRPr="00980982">
        <w:t>)  (30%)</w:t>
      </w:r>
    </w:p>
    <w:p w:rsidR="00980982" w:rsidRPr="00980982" w:rsidRDefault="00980982" w:rsidP="00980982">
      <w:r w:rsidRPr="00980982">
        <w:t>(3) PPT</w:t>
      </w:r>
      <w:r w:rsidRPr="00980982">
        <w:rPr>
          <w:rFonts w:hint="eastAsia"/>
        </w:rPr>
        <w:t>製作美觀</w:t>
      </w:r>
      <w:r w:rsidRPr="00980982">
        <w:t>(</w:t>
      </w:r>
      <w:r w:rsidRPr="00980982">
        <w:rPr>
          <w:rFonts w:hint="eastAsia"/>
        </w:rPr>
        <w:t>版面、顏色、圖文表達</w:t>
      </w:r>
      <w:r w:rsidRPr="00980982">
        <w:t>)  (20%)</w:t>
      </w:r>
    </w:p>
    <w:p w:rsidR="00980982" w:rsidRPr="00980982" w:rsidRDefault="00980982" w:rsidP="00980982">
      <w:r w:rsidRPr="00980982">
        <w:t>(4) </w:t>
      </w:r>
      <w:r w:rsidRPr="00980982">
        <w:rPr>
          <w:rFonts w:hint="eastAsia"/>
        </w:rPr>
        <w:t>表情、姿態與動作</w:t>
      </w:r>
      <w:r w:rsidRPr="00980982">
        <w:t>  (20%)</w:t>
      </w:r>
    </w:p>
    <w:p w:rsidR="00980982" w:rsidRPr="00980982" w:rsidRDefault="00980982" w:rsidP="00980982">
      <w:r w:rsidRPr="00980982">
        <w:t>六、</w:t>
      </w:r>
      <w:r w:rsidRPr="00980982">
        <w:t>   </w:t>
      </w:r>
      <w:r w:rsidRPr="00980982">
        <w:rPr>
          <w:rFonts w:hint="eastAsia"/>
        </w:rPr>
        <w:t>計分及錄取與否</w:t>
      </w:r>
    </w:p>
    <w:p w:rsidR="00980982" w:rsidRPr="00980982" w:rsidRDefault="00980982" w:rsidP="00980982">
      <w:r w:rsidRPr="00980982">
        <w:rPr>
          <w:rFonts w:hint="eastAsia"/>
        </w:rPr>
        <w:t>術科各選考項目以</w:t>
      </w:r>
      <w:r w:rsidRPr="00980982">
        <w:t>100</w:t>
      </w:r>
      <w:r w:rsidRPr="00980982">
        <w:rPr>
          <w:rFonts w:hint="eastAsia"/>
        </w:rPr>
        <w:t>分為滿分，計至小數第</w:t>
      </w:r>
      <w:r w:rsidRPr="00980982">
        <w:t>2</w:t>
      </w:r>
      <w:r w:rsidRPr="00980982">
        <w:rPr>
          <w:rFonts w:hint="eastAsia"/>
        </w:rPr>
        <w:t>位，占總成績</w:t>
      </w:r>
      <w:r w:rsidRPr="00980982">
        <w:t>30%</w:t>
      </w:r>
      <w:r w:rsidRPr="00980982">
        <w:rPr>
          <w:rFonts w:hint="eastAsia"/>
        </w:rPr>
        <w:t>。總成績及</w:t>
      </w:r>
      <w:proofErr w:type="gramStart"/>
      <w:r w:rsidRPr="00980982">
        <w:rPr>
          <w:rFonts w:hint="eastAsia"/>
        </w:rPr>
        <w:t>本系正備取</w:t>
      </w:r>
      <w:proofErr w:type="gramEnd"/>
      <w:r w:rsidRPr="00980982">
        <w:rPr>
          <w:rFonts w:hint="eastAsia"/>
        </w:rPr>
        <w:t>名單於</w:t>
      </w:r>
      <w:r w:rsidRPr="00980982">
        <w:t>104</w:t>
      </w:r>
      <w:r w:rsidRPr="00980982">
        <w:rPr>
          <w:rFonts w:hint="eastAsia"/>
        </w:rPr>
        <w:t>年</w:t>
      </w:r>
      <w:r w:rsidRPr="00980982">
        <w:t>7</w:t>
      </w:r>
      <w:r w:rsidRPr="00980982">
        <w:rPr>
          <w:rFonts w:hint="eastAsia"/>
        </w:rPr>
        <w:t>月</w:t>
      </w:r>
      <w:r w:rsidRPr="00980982">
        <w:t>2</w:t>
      </w:r>
      <w:r w:rsidRPr="00980982">
        <w:rPr>
          <w:rFonts w:hint="eastAsia"/>
        </w:rPr>
        <w:t>日前公布。</w:t>
      </w:r>
    </w:p>
    <w:p w:rsidR="00980982" w:rsidRPr="00980982" w:rsidRDefault="00980982" w:rsidP="00980982">
      <w:r w:rsidRPr="00980982">
        <w:t>七、</w:t>
      </w:r>
      <w:r w:rsidRPr="00980982">
        <w:t>   </w:t>
      </w:r>
      <w:r w:rsidRPr="00980982">
        <w:rPr>
          <w:rFonts w:hint="eastAsia"/>
        </w:rPr>
        <w:t>本系甄選入學招生重要日程表</w:t>
      </w:r>
    </w:p>
    <w:tbl>
      <w:tblPr>
        <w:tblW w:w="0" w:type="auto"/>
        <w:tblCellMar>
          <w:left w:w="0" w:type="dxa"/>
          <w:right w:w="0" w:type="dxa"/>
        </w:tblCellMar>
        <w:tblLook w:val="04A0" w:firstRow="1" w:lastRow="0" w:firstColumn="1" w:lastColumn="0" w:noHBand="0" w:noVBand="1"/>
      </w:tblPr>
      <w:tblGrid>
        <w:gridCol w:w="2919"/>
        <w:gridCol w:w="5367"/>
      </w:tblGrid>
      <w:tr w:rsidR="00980982" w:rsidRPr="00980982" w:rsidTr="00980982">
        <w:tc>
          <w:tcPr>
            <w:tcW w:w="2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日</w:t>
            </w:r>
            <w:r w:rsidRPr="00980982">
              <w:t>  </w:t>
            </w:r>
            <w:r w:rsidRPr="00980982">
              <w:rPr>
                <w:rFonts w:hint="eastAsia"/>
              </w:rPr>
              <w:t>期</w:t>
            </w:r>
          </w:p>
        </w:tc>
        <w:tc>
          <w:tcPr>
            <w:tcW w:w="5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項</w:t>
            </w:r>
            <w:r w:rsidRPr="00980982">
              <w:t>  </w:t>
            </w:r>
            <w:r w:rsidRPr="00980982">
              <w:rPr>
                <w:rFonts w:hint="eastAsia"/>
              </w:rPr>
              <w:t>目</w:t>
            </w:r>
          </w:p>
        </w:tc>
      </w:tr>
      <w:tr w:rsidR="00980982" w:rsidRPr="00980982" w:rsidTr="00980982">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t>104. 5. 26(</w:t>
            </w:r>
            <w:r w:rsidRPr="00980982">
              <w:rPr>
                <w:rFonts w:hint="eastAsia"/>
              </w:rPr>
              <w:t>星期二</w:t>
            </w:r>
            <w:r w:rsidRPr="00980982">
              <w:t>)17:00</w:t>
            </w:r>
            <w:r w:rsidRPr="00980982">
              <w:rPr>
                <w:rFonts w:hint="eastAsia"/>
              </w:rPr>
              <w:t>止</w:t>
            </w:r>
          </w:p>
        </w:tc>
        <w:tc>
          <w:tcPr>
            <w:tcW w:w="5415"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第一階段學校集體報名及繳費</w:t>
            </w:r>
          </w:p>
        </w:tc>
      </w:tr>
      <w:tr w:rsidR="00980982" w:rsidRPr="00980982" w:rsidTr="00980982">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t>104. 5. 27(</w:t>
            </w:r>
            <w:r w:rsidRPr="00980982">
              <w:rPr>
                <w:rFonts w:hint="eastAsia"/>
              </w:rPr>
              <w:t>星期三</w:t>
            </w:r>
            <w:r w:rsidRPr="00980982">
              <w:t>)17:00</w:t>
            </w:r>
            <w:r w:rsidRPr="00980982">
              <w:rPr>
                <w:rFonts w:hint="eastAsia"/>
              </w:rPr>
              <w:t>止</w:t>
            </w:r>
          </w:p>
        </w:tc>
        <w:tc>
          <w:tcPr>
            <w:tcW w:w="5415"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第一階段考生個別繳費及報名，繳費至</w:t>
            </w:r>
            <w:r w:rsidRPr="00980982">
              <w:t>104. 5. 26(</w:t>
            </w:r>
            <w:r w:rsidRPr="00980982">
              <w:rPr>
                <w:rFonts w:hint="eastAsia"/>
              </w:rPr>
              <w:t>星期二</w:t>
            </w:r>
            <w:r w:rsidRPr="00980982">
              <w:t>)24:00</w:t>
            </w:r>
            <w:r w:rsidRPr="00980982">
              <w:rPr>
                <w:rFonts w:hint="eastAsia"/>
              </w:rPr>
              <w:t>止</w:t>
            </w:r>
          </w:p>
        </w:tc>
      </w:tr>
      <w:tr w:rsidR="00980982" w:rsidRPr="00980982" w:rsidTr="00980982">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t>104. 6. 1(</w:t>
            </w:r>
            <w:r w:rsidRPr="00980982">
              <w:rPr>
                <w:rFonts w:hint="eastAsia"/>
              </w:rPr>
              <w:t>星期一</w:t>
            </w:r>
            <w:r w:rsidRPr="00980982">
              <w:t>)10:00</w:t>
            </w:r>
            <w:r w:rsidRPr="00980982">
              <w:rPr>
                <w:rFonts w:hint="eastAsia"/>
              </w:rPr>
              <w:t>起</w:t>
            </w:r>
          </w:p>
        </w:tc>
        <w:tc>
          <w:tcPr>
            <w:tcW w:w="5415"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第一階段篩選結果公告、查詢</w:t>
            </w:r>
          </w:p>
        </w:tc>
      </w:tr>
      <w:tr w:rsidR="00980982" w:rsidRPr="00980982" w:rsidTr="00980982">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t>104. 6. 2(</w:t>
            </w:r>
            <w:r w:rsidRPr="00980982">
              <w:rPr>
                <w:rFonts w:hint="eastAsia"/>
              </w:rPr>
              <w:t>星期二</w:t>
            </w:r>
            <w:r w:rsidRPr="00980982">
              <w:t>)12:00</w:t>
            </w:r>
            <w:r w:rsidRPr="00980982">
              <w:rPr>
                <w:rFonts w:hint="eastAsia"/>
              </w:rPr>
              <w:t>前</w:t>
            </w:r>
          </w:p>
        </w:tc>
        <w:tc>
          <w:tcPr>
            <w:tcW w:w="5415"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第一階段篩選結果成績複查</w:t>
            </w:r>
          </w:p>
        </w:tc>
      </w:tr>
      <w:tr w:rsidR="00980982" w:rsidRPr="00980982" w:rsidTr="00980982">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t>104. 6. 1(</w:t>
            </w:r>
            <w:r w:rsidRPr="00980982">
              <w:rPr>
                <w:rFonts w:hint="eastAsia"/>
              </w:rPr>
              <w:t>星期一</w:t>
            </w:r>
            <w:r w:rsidRPr="00980982">
              <w:t>)10:00</w:t>
            </w:r>
            <w:r w:rsidRPr="00980982">
              <w:rPr>
                <w:rFonts w:hint="eastAsia"/>
              </w:rPr>
              <w:t>起</w:t>
            </w:r>
          </w:p>
          <w:p w:rsidR="00980982" w:rsidRPr="00980982" w:rsidRDefault="00980982" w:rsidP="00980982">
            <w:r w:rsidRPr="00980982">
              <w:t>104. 6. 5(</w:t>
            </w:r>
            <w:r w:rsidRPr="00980982">
              <w:rPr>
                <w:rFonts w:hint="eastAsia"/>
              </w:rPr>
              <w:t>星期五</w:t>
            </w:r>
            <w:r w:rsidRPr="00980982">
              <w:t>)17:00</w:t>
            </w:r>
            <w:r w:rsidRPr="00980982">
              <w:rPr>
                <w:rFonts w:hint="eastAsia"/>
              </w:rPr>
              <w:t>止</w:t>
            </w:r>
          </w:p>
        </w:tc>
        <w:tc>
          <w:tcPr>
            <w:tcW w:w="5415"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第二階段報名、繳費並寄送考生資料袋</w:t>
            </w:r>
          </w:p>
        </w:tc>
      </w:tr>
      <w:tr w:rsidR="00980982" w:rsidRPr="00980982" w:rsidTr="00980982">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t>104. 6. 11(</w:t>
            </w:r>
            <w:r w:rsidRPr="00980982">
              <w:rPr>
                <w:rFonts w:hint="eastAsia"/>
              </w:rPr>
              <w:t>星期四</w:t>
            </w:r>
            <w:r w:rsidRPr="00980982">
              <w:t>)10:00</w:t>
            </w:r>
            <w:r w:rsidRPr="00980982">
              <w:rPr>
                <w:rFonts w:hint="eastAsia"/>
              </w:rPr>
              <w:t>前</w:t>
            </w:r>
          </w:p>
        </w:tc>
        <w:tc>
          <w:tcPr>
            <w:tcW w:w="5415"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公告第二階段甄試名單，並郵寄第二階段指定項目甄試通知考生</w:t>
            </w:r>
          </w:p>
        </w:tc>
      </w:tr>
      <w:tr w:rsidR="00980982" w:rsidRPr="00980982" w:rsidTr="00980982">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t>104. 6. 20(</w:t>
            </w:r>
            <w:r w:rsidRPr="00980982">
              <w:rPr>
                <w:rFonts w:hint="eastAsia"/>
              </w:rPr>
              <w:t>星期六</w:t>
            </w:r>
            <w:r w:rsidRPr="00980982">
              <w:t>)24:00</w:t>
            </w:r>
            <w:r w:rsidRPr="00980982">
              <w:rPr>
                <w:rFonts w:hint="eastAsia"/>
              </w:rPr>
              <w:t>前</w:t>
            </w:r>
          </w:p>
        </w:tc>
        <w:tc>
          <w:tcPr>
            <w:tcW w:w="5415"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考生上本系網站確認選考術科項目</w:t>
            </w:r>
            <w:r w:rsidRPr="00980982">
              <w:t>(</w:t>
            </w:r>
            <w:r w:rsidRPr="00980982">
              <w:rPr>
                <w:rFonts w:hint="eastAsia"/>
              </w:rPr>
              <w:t>擇</w:t>
            </w:r>
            <w:proofErr w:type="gramStart"/>
            <w:r w:rsidRPr="00980982">
              <w:rPr>
                <w:rFonts w:hint="eastAsia"/>
              </w:rPr>
              <w:t>一</w:t>
            </w:r>
            <w:proofErr w:type="gramEnd"/>
            <w:r w:rsidRPr="00980982">
              <w:rPr>
                <w:rFonts w:hint="eastAsia"/>
              </w:rPr>
              <w:t>參加</w:t>
            </w:r>
            <w:r w:rsidRPr="00980982">
              <w:t>)</w:t>
            </w:r>
          </w:p>
        </w:tc>
      </w:tr>
      <w:tr w:rsidR="00980982" w:rsidRPr="00980982" w:rsidTr="00980982">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t>104. 6. 27(</w:t>
            </w:r>
            <w:r w:rsidRPr="00980982">
              <w:rPr>
                <w:rFonts w:hint="eastAsia"/>
              </w:rPr>
              <w:t>星期六</w:t>
            </w:r>
            <w:r w:rsidRPr="00980982">
              <w:t>)</w:t>
            </w:r>
          </w:p>
        </w:tc>
        <w:tc>
          <w:tcPr>
            <w:tcW w:w="5415"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考生來校參加森林系進行第二階段指定項目甄試之術科及口試</w:t>
            </w:r>
          </w:p>
        </w:tc>
      </w:tr>
      <w:tr w:rsidR="00980982" w:rsidRPr="00980982" w:rsidTr="00980982">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lastRenderedPageBreak/>
              <w:t>104. 6. 30(</w:t>
            </w:r>
            <w:r w:rsidRPr="00980982">
              <w:rPr>
                <w:rFonts w:hint="eastAsia"/>
              </w:rPr>
              <w:t>星期二</w:t>
            </w:r>
            <w:r w:rsidRPr="00980982">
              <w:t>)10:00</w:t>
            </w:r>
            <w:r w:rsidRPr="00980982">
              <w:rPr>
                <w:rFonts w:hint="eastAsia"/>
              </w:rPr>
              <w:t>前</w:t>
            </w:r>
          </w:p>
        </w:tc>
        <w:tc>
          <w:tcPr>
            <w:tcW w:w="5415"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寄發甄選總成績及查詢</w:t>
            </w:r>
          </w:p>
        </w:tc>
      </w:tr>
      <w:tr w:rsidR="00980982" w:rsidRPr="00980982" w:rsidTr="00980982">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t>104. 7. 1(</w:t>
            </w:r>
            <w:r w:rsidRPr="00980982">
              <w:rPr>
                <w:rFonts w:hint="eastAsia"/>
              </w:rPr>
              <w:t>星期三</w:t>
            </w:r>
            <w:r w:rsidRPr="00980982">
              <w:t>)12:00</w:t>
            </w:r>
            <w:r w:rsidRPr="00980982">
              <w:rPr>
                <w:rFonts w:hint="eastAsia"/>
              </w:rPr>
              <w:t>前</w:t>
            </w:r>
          </w:p>
        </w:tc>
        <w:tc>
          <w:tcPr>
            <w:tcW w:w="5415"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第二階段甄選總成績複查</w:t>
            </w:r>
          </w:p>
        </w:tc>
      </w:tr>
      <w:tr w:rsidR="00980982" w:rsidRPr="00980982" w:rsidTr="00980982">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t>104. 7. 2(</w:t>
            </w:r>
            <w:r w:rsidRPr="00980982">
              <w:rPr>
                <w:rFonts w:hint="eastAsia"/>
              </w:rPr>
              <w:t>星期四</w:t>
            </w:r>
            <w:r w:rsidRPr="00980982">
              <w:t>)10:00</w:t>
            </w:r>
            <w:r w:rsidRPr="00980982">
              <w:rPr>
                <w:rFonts w:hint="eastAsia"/>
              </w:rPr>
              <w:t>起</w:t>
            </w:r>
          </w:p>
        </w:tc>
        <w:tc>
          <w:tcPr>
            <w:tcW w:w="5415" w:type="dxa"/>
            <w:tcBorders>
              <w:top w:val="nil"/>
              <w:left w:val="nil"/>
              <w:bottom w:val="single" w:sz="8" w:space="0" w:color="auto"/>
              <w:right w:val="single" w:sz="8" w:space="0" w:color="auto"/>
            </w:tcBorders>
            <w:tcMar>
              <w:top w:w="0" w:type="dxa"/>
              <w:left w:w="108" w:type="dxa"/>
              <w:bottom w:w="0" w:type="dxa"/>
              <w:right w:w="108" w:type="dxa"/>
            </w:tcMar>
            <w:hideMark/>
          </w:tcPr>
          <w:p w:rsidR="00980982" w:rsidRPr="00980982" w:rsidRDefault="00980982" w:rsidP="00980982">
            <w:r w:rsidRPr="00980982">
              <w:rPr>
                <w:rFonts w:hint="eastAsia"/>
              </w:rPr>
              <w:t>公布</w:t>
            </w:r>
            <w:proofErr w:type="gramStart"/>
            <w:r w:rsidRPr="00980982">
              <w:rPr>
                <w:rFonts w:hint="eastAsia"/>
              </w:rPr>
              <w:t>本系正備取</w:t>
            </w:r>
            <w:proofErr w:type="gramEnd"/>
            <w:r w:rsidRPr="00980982">
              <w:rPr>
                <w:rFonts w:hint="eastAsia"/>
              </w:rPr>
              <w:t>名單</w:t>
            </w:r>
          </w:p>
        </w:tc>
      </w:tr>
    </w:tbl>
    <w:p w:rsidR="00980982" w:rsidRPr="00980982" w:rsidRDefault="00980982" w:rsidP="00980982">
      <w:r w:rsidRPr="00980982">
        <w:rPr>
          <w:rFonts w:hint="eastAsia"/>
        </w:rPr>
        <w:t>請注意：以上日期若有出入，以本校教務處公告為主。</w:t>
      </w:r>
    </w:p>
    <w:p w:rsidR="00980982" w:rsidRPr="00980982" w:rsidRDefault="00980982" w:rsidP="00980982">
      <w:r w:rsidRPr="00980982">
        <w:t>八、</w:t>
      </w:r>
      <w:r w:rsidRPr="00980982">
        <w:t>   </w:t>
      </w:r>
      <w:r w:rsidRPr="00980982">
        <w:rPr>
          <w:rFonts w:hint="eastAsia"/>
        </w:rPr>
        <w:t>考試疑義及問題連絡</w:t>
      </w:r>
    </w:p>
    <w:p w:rsidR="00980982" w:rsidRPr="00980982" w:rsidRDefault="00980982" w:rsidP="00980982">
      <w:r w:rsidRPr="00980982">
        <w:rPr>
          <w:rFonts w:hint="eastAsia"/>
        </w:rPr>
        <w:t>如有任何問題請來電</w:t>
      </w:r>
      <w:r w:rsidRPr="00980982">
        <w:t>08-7703202*7140 </w:t>
      </w:r>
      <w:r w:rsidRPr="00980982">
        <w:rPr>
          <w:rFonts w:hint="eastAsia"/>
        </w:rPr>
        <w:t>洽本系林恭正助教或</w:t>
      </w:r>
      <w:r w:rsidRPr="00980982">
        <w:t>e-mail</w:t>
      </w:r>
      <w:r w:rsidRPr="00980982">
        <w:rPr>
          <w:rFonts w:hint="eastAsia"/>
        </w:rPr>
        <w:t>至</w:t>
      </w:r>
      <w:r w:rsidRPr="00980982">
        <w:t>mark@npust.edu.tw</w:t>
      </w:r>
      <w:r w:rsidRPr="00980982">
        <w:rPr>
          <w:rFonts w:hint="eastAsia"/>
        </w:rPr>
        <w:t>。</w:t>
      </w:r>
    </w:p>
    <w:p w:rsidR="00FB0EB8" w:rsidRDefault="00FB0EB8"/>
    <w:sectPr w:rsidR="00FB0EB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82"/>
    <w:rsid w:val="002A1FB6"/>
    <w:rsid w:val="003F1151"/>
    <w:rsid w:val="00980982"/>
    <w:rsid w:val="00FB0E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F367A-0D0E-4B9C-9ED5-77F24EFD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0982"/>
    <w:rPr>
      <w:color w:val="0563C1" w:themeColor="hyperlink"/>
      <w:u w:val="single"/>
    </w:rPr>
  </w:style>
  <w:style w:type="character" w:styleId="a4">
    <w:name w:val="Unresolved Mention"/>
    <w:basedOn w:val="a0"/>
    <w:uiPriority w:val="99"/>
    <w:semiHidden/>
    <w:unhideWhenUsed/>
    <w:rsid w:val="00980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387820">
      <w:bodyDiv w:val="1"/>
      <w:marLeft w:val="0"/>
      <w:marRight w:val="0"/>
      <w:marTop w:val="0"/>
      <w:marBottom w:val="0"/>
      <w:divBdr>
        <w:top w:val="none" w:sz="0" w:space="0" w:color="auto"/>
        <w:left w:val="none" w:sz="0" w:space="0" w:color="auto"/>
        <w:bottom w:val="none" w:sz="0" w:space="0" w:color="auto"/>
        <w:right w:val="none" w:sz="0" w:space="0" w:color="auto"/>
      </w:divBdr>
      <w:divsChild>
        <w:div w:id="81876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o.gl/forms/B6Ec9fTMZ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Yuxuan Yang</dc:creator>
  <cp:keywords/>
  <dc:description/>
  <cp:lastModifiedBy>Yuxuan Yang</cp:lastModifiedBy>
  <cp:revision>1</cp:revision>
  <dcterms:created xsi:type="dcterms:W3CDTF">2020-03-17T05:33:00Z</dcterms:created>
  <dcterms:modified xsi:type="dcterms:W3CDTF">2020-03-17T05:33:00Z</dcterms:modified>
</cp:coreProperties>
</file>