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05" w:type="dxa"/>
        <w:jc w:val="center"/>
        <w:tblLook w:val="04A0" w:firstRow="1" w:lastRow="0" w:firstColumn="1" w:lastColumn="0" w:noHBand="0" w:noVBand="1"/>
      </w:tblPr>
      <w:tblGrid>
        <w:gridCol w:w="2099"/>
        <w:gridCol w:w="1641"/>
        <w:gridCol w:w="2302"/>
        <w:gridCol w:w="2835"/>
        <w:gridCol w:w="142"/>
        <w:gridCol w:w="886"/>
      </w:tblGrid>
      <w:tr w:rsidR="00796264" w:rsidRPr="00164463" w:rsidTr="005C01B7">
        <w:trPr>
          <w:trHeight w:val="567"/>
          <w:jc w:val="center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CB5" w:rsidRDefault="00796264" w:rsidP="00307FB8">
            <w:pPr>
              <w:snapToGrid w:val="0"/>
              <w:spacing w:beforeLines="30" w:before="108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742CC4" w:rsidRPr="00742CC4">
              <w:rPr>
                <w:rFonts w:ascii="標楷體" w:eastAsia="標楷體" w:hAnsi="標楷體" w:hint="eastAsia"/>
                <w:b/>
                <w:sz w:val="32"/>
                <w:szCs w:val="32"/>
              </w:rPr>
              <w:t>111</w:t>
            </w:r>
            <w:r w:rsidR="00665CB5" w:rsidRPr="00742CC4">
              <w:rPr>
                <w:rFonts w:ascii="標楷體" w:eastAsia="標楷體" w:hAnsi="標楷體" w:cs="Times New Roman"/>
                <w:b/>
                <w:sz w:val="32"/>
                <w:szCs w:val="32"/>
              </w:rPr>
              <w:t>學</w:t>
            </w:r>
            <w:r w:rsidR="00665CB5" w:rsidRPr="00665CB5">
              <w:rPr>
                <w:rFonts w:ascii="標楷體" w:eastAsia="標楷體" w:hAnsi="標楷體" w:cs="Times New Roman"/>
                <w:b/>
                <w:sz w:val="32"/>
                <w:szCs w:val="28"/>
              </w:rPr>
              <w:t>年度四技甄選入學招生交通接駁專車發車時</w:t>
            </w:r>
            <w:r w:rsidR="00665CB5" w:rsidRPr="00665CB5">
              <w:rPr>
                <w:rFonts w:ascii="標楷體" w:eastAsia="標楷體" w:hAnsi="標楷體" w:cs="Times New Roman" w:hint="eastAsia"/>
                <w:b/>
                <w:sz w:val="32"/>
                <w:szCs w:val="28"/>
                <w:lang w:eastAsia="zh-HK"/>
              </w:rPr>
              <w:t>刻表</w:t>
            </w:r>
          </w:p>
          <w:p w:rsidR="00796264" w:rsidRPr="00665CB5" w:rsidRDefault="00796264" w:rsidP="00307FB8">
            <w:pPr>
              <w:snapToGrid w:val="0"/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</w:p>
        </w:tc>
      </w:tr>
      <w:tr w:rsidR="00796264" w:rsidRPr="003966DB" w:rsidTr="00665CB5">
        <w:trPr>
          <w:trHeight w:val="419"/>
          <w:jc w:val="center"/>
        </w:trPr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796264" w:rsidRPr="00665CB5" w:rsidRDefault="00796264" w:rsidP="005C01B7">
            <w:pPr>
              <w:snapToGrid w:val="0"/>
              <w:spacing w:after="100" w:afterAutospacing="1"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5CB5">
              <w:rPr>
                <w:rFonts w:ascii="標楷體" w:eastAsia="標楷體" w:hAnsi="標楷體" w:cs="Times New Roman"/>
                <w:b/>
                <w:szCs w:val="24"/>
              </w:rPr>
              <w:t>車</w:t>
            </w:r>
            <w:r w:rsidRPr="00665CB5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96264" w:rsidRPr="00665CB5" w:rsidRDefault="00796264" w:rsidP="005C01B7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65CB5">
              <w:rPr>
                <w:rFonts w:ascii="標楷體" w:eastAsia="標楷體" w:hAnsi="標楷體" w:cs="Times New Roman"/>
                <w:b/>
                <w:szCs w:val="24"/>
              </w:rPr>
              <w:t>屏東車站</w:t>
            </w:r>
            <w:r w:rsidRPr="00665CB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→</w:t>
            </w:r>
            <w:r w:rsidRPr="00665CB5">
              <w:rPr>
                <w:rFonts w:ascii="標楷體" w:eastAsia="標楷體" w:hAnsi="標楷體" w:cs="Times New Roman"/>
                <w:b/>
                <w:szCs w:val="24"/>
              </w:rPr>
              <w:t>屏科大</w:t>
            </w:r>
            <w:r w:rsidRPr="00665CB5">
              <w:rPr>
                <w:rFonts w:ascii="標楷體" w:eastAsia="標楷體" w:hAnsi="標楷體" w:cs="Times New Roman" w:hint="eastAsia"/>
                <w:b/>
                <w:szCs w:val="24"/>
              </w:rPr>
              <w:t>時刻</w:t>
            </w:r>
            <w:r w:rsidR="005C01B7" w:rsidRPr="00665CB5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5C01B7" w:rsidRPr="00665CB5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迄站時間</w:t>
            </w:r>
            <w:r w:rsidR="005C01B7" w:rsidRPr="00665CB5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hideMark/>
          </w:tcPr>
          <w:p w:rsidR="00796264" w:rsidRPr="00665CB5" w:rsidRDefault="00796264" w:rsidP="005C01B7">
            <w:pPr>
              <w:snapToGrid w:val="0"/>
              <w:spacing w:beforeLines="20" w:before="72"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65CB5">
              <w:rPr>
                <w:rFonts w:ascii="標楷體" w:eastAsia="標楷體" w:hAnsi="標楷體" w:cs="Times New Roman"/>
                <w:b/>
                <w:szCs w:val="24"/>
              </w:rPr>
              <w:t>屏科大</w:t>
            </w:r>
            <w:r w:rsidRPr="00665CB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→屏東車站時刻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96264" w:rsidRPr="00665CB5" w:rsidRDefault="00796264" w:rsidP="005C01B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5CB5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79626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96264" w:rsidRPr="00665CB5" w:rsidRDefault="00742CC4" w:rsidP="00BC593E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="00796264"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96264" w:rsidRPr="00665CB5" w:rsidRDefault="00796264" w:rsidP="00BC593E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="0082039E"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="0082039E"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 w:rsidR="00711E1B"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96264" w:rsidRPr="003966DB" w:rsidRDefault="00796264" w:rsidP="00BC593E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264" w:rsidRPr="00665CB5" w:rsidRDefault="00796264" w:rsidP="00BC593E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96264" w:rsidRPr="003966DB" w:rsidRDefault="00796264" w:rsidP="00BC593E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186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07: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07:20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07: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0B37CD" w:rsidTr="00665CB5">
        <w:trPr>
          <w:trHeight w:val="186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07: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08:00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2"/>
                <w:szCs w:val="24"/>
              </w:rPr>
              <w:t>考生下車後即返回屏東車站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08:10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09:05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09:40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08: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09:15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08: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50036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08:4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09:35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10:25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137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08:50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09:45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:10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09:40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11:40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09:50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11:5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:15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  <w:highlight w:val="yellow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12:15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:30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:40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3966DB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14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12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14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13:20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14:15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13:40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14:35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14:00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14:55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16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16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16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: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17:00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17:20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CC4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3966DB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665CB5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17:20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2CC4" w:rsidRPr="000B37CD" w:rsidRDefault="00742CC4" w:rsidP="00742CC4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451C3" w:rsidRPr="000B37CD" w:rsidTr="00665CB5">
        <w:trPr>
          <w:trHeight w:val="283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51C3" w:rsidRPr="00665CB5" w:rsidRDefault="00742CC4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="001451C3" w:rsidRPr="00665CB5">
              <w:rPr>
                <w:rFonts w:ascii="Times New Roman" w:eastAsia="標楷體" w:hAnsi="Times New Roman" w:cs="Times New Roman"/>
                <w:szCs w:val="24"/>
              </w:rPr>
              <w:t>接駁專車</w:t>
            </w:r>
            <w:r w:rsidR="001451C3" w:rsidRPr="00665CB5">
              <w:rPr>
                <w:rFonts w:ascii="Times New Roman" w:eastAsia="標楷體" w:hAnsi="Times New Roman" w:cs="Times New Roman"/>
                <w:color w:val="FF0000"/>
                <w:sz w:val="18"/>
                <w:szCs w:val="24"/>
              </w:rPr>
              <w:t>(</w:t>
            </w:r>
            <w:r w:rsidR="001451C3" w:rsidRPr="00665CB5">
              <w:rPr>
                <w:rFonts w:ascii="Times New Roman" w:eastAsia="標楷體" w:hAnsi="Times New Roman" w:cs="Times New Roman"/>
                <w:color w:val="FF0000"/>
                <w:sz w:val="18"/>
                <w:szCs w:val="24"/>
              </w:rPr>
              <w:t>備註</w:t>
            </w:r>
            <w:r w:rsidR="001451C3" w:rsidRPr="00665CB5">
              <w:rPr>
                <w:rFonts w:ascii="Times New Roman" w:eastAsia="標楷體" w:hAnsi="Times New Roman" w:cs="Times New Roman"/>
                <w:color w:val="FF0000"/>
                <w:sz w:val="18"/>
                <w:szCs w:val="24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51C3" w:rsidRPr="003966DB" w:rsidRDefault="001451C3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51C3" w:rsidRPr="003966DB" w:rsidRDefault="001451C3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51C3" w:rsidRPr="00665CB5" w:rsidRDefault="001451C3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5C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17:40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51C3" w:rsidRPr="000B37CD" w:rsidRDefault="001451C3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11E1B" w:rsidRPr="00164463" w:rsidTr="005C01B7">
        <w:trPr>
          <w:trHeight w:val="283"/>
          <w:jc w:val="center"/>
        </w:trPr>
        <w:tc>
          <w:tcPr>
            <w:tcW w:w="9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1B" w:rsidRPr="00665CB5" w:rsidRDefault="00711E1B" w:rsidP="00711E1B">
            <w:pPr>
              <w:snapToGrid w:val="0"/>
              <w:spacing w:beforeLines="20" w:before="72" w:line="200" w:lineRule="exac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665CB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備註：</w:t>
            </w:r>
            <w:r w:rsidRPr="00665CB5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17:40</w:t>
            </w:r>
            <w:r w:rsidRPr="00665CB5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發車班次，為機動班次，若招生系學程於該時間前完成面試或術科考試，則該班次取消。</w:t>
            </w:r>
          </w:p>
        </w:tc>
      </w:tr>
      <w:tr w:rsidR="0092784F" w:rsidRPr="00164463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6"/>
          <w:jc w:val="center"/>
        </w:trPr>
        <w:tc>
          <w:tcPr>
            <w:tcW w:w="9905" w:type="dxa"/>
            <w:gridSpan w:val="6"/>
            <w:noWrap/>
            <w:hideMark/>
          </w:tcPr>
          <w:p w:rsidR="0092784F" w:rsidRDefault="0092784F" w:rsidP="00B23550">
            <w:pPr>
              <w:tabs>
                <w:tab w:val="left" w:pos="1680"/>
                <w:tab w:val="center" w:pos="4844"/>
              </w:tabs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8"/>
              </w:rPr>
            </w:pPr>
          </w:p>
          <w:p w:rsidR="0092784F" w:rsidRDefault="0092784F" w:rsidP="00B23550">
            <w:pPr>
              <w:tabs>
                <w:tab w:val="left" w:pos="1680"/>
                <w:tab w:val="center" w:pos="4844"/>
              </w:tabs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8"/>
              </w:rPr>
            </w:pPr>
          </w:p>
          <w:p w:rsidR="003C54FD" w:rsidRDefault="003C54FD" w:rsidP="00B23550">
            <w:pPr>
              <w:tabs>
                <w:tab w:val="left" w:pos="1680"/>
                <w:tab w:val="center" w:pos="4844"/>
              </w:tabs>
              <w:snapToGrid w:val="0"/>
              <w:rPr>
                <w:rFonts w:ascii="Times New Roman" w:eastAsia="標楷體" w:hAnsi="Times New Roman" w:cs="Times New Roman" w:hint="eastAsia"/>
                <w:b/>
                <w:sz w:val="20"/>
                <w:szCs w:val="28"/>
              </w:rPr>
            </w:pPr>
          </w:p>
          <w:p w:rsidR="0092784F" w:rsidRPr="00AE714D" w:rsidRDefault="0092784F" w:rsidP="00B23550">
            <w:pPr>
              <w:tabs>
                <w:tab w:val="left" w:pos="1680"/>
                <w:tab w:val="center" w:pos="4844"/>
              </w:tabs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8"/>
              </w:rPr>
            </w:pPr>
          </w:p>
          <w:p w:rsidR="0092784F" w:rsidRPr="00834A8A" w:rsidRDefault="0092784F" w:rsidP="00B23550">
            <w:pPr>
              <w:tabs>
                <w:tab w:val="left" w:pos="1680"/>
                <w:tab w:val="center" w:pos="484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7714FA" wp14:editId="1A6C9D8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123825</wp:posOffset>
                      </wp:positionV>
                      <wp:extent cx="381000" cy="0"/>
                      <wp:effectExtent l="57150" t="76200" r="19050" b="152400"/>
                      <wp:wrapNone/>
                      <wp:docPr id="306" name="直線單箭頭接點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50B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06" o:spid="_x0000_s1026" type="#_x0000_t32" style="position:absolute;margin-left:176.95pt;margin-top:9.75pt;width:30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3103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509</w:t>
            </w:r>
            <w:r w:rsidRPr="00F3103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屏科大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屏東</w:t>
            </w:r>
            <w:r w:rsidRPr="00164463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車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站校園公車時刻表</w:t>
            </w: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2099" w:type="dxa"/>
            <w:shd w:val="clear" w:color="auto" w:fill="E5B8B7" w:themeFill="accent2" w:themeFillTint="66"/>
            <w:noWrap/>
            <w:vAlign w:val="center"/>
            <w:hideMark/>
          </w:tcPr>
          <w:p w:rsidR="0092784F" w:rsidRPr="0072288A" w:rsidRDefault="0092784F" w:rsidP="00B235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車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次</w:t>
            </w:r>
          </w:p>
        </w:tc>
        <w:tc>
          <w:tcPr>
            <w:tcW w:w="3943" w:type="dxa"/>
            <w:gridSpan w:val="2"/>
            <w:shd w:val="clear" w:color="auto" w:fill="E5B8B7" w:themeFill="accent2" w:themeFillTint="66"/>
            <w:vAlign w:val="center"/>
          </w:tcPr>
          <w:p w:rsidR="0092784F" w:rsidRPr="00173DEC" w:rsidRDefault="0092784F" w:rsidP="00B23550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3DEC">
              <w:rPr>
                <w:rFonts w:ascii="Times New Roman" w:eastAsia="標楷體" w:hAnsi="Times New Roman" w:cs="Times New Roman"/>
                <w:b/>
                <w:szCs w:val="24"/>
              </w:rPr>
              <w:t>屏東車站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73DEC">
              <w:rPr>
                <w:rFonts w:ascii="Times New Roman" w:eastAsia="標楷體" w:hAnsi="Times New Roman" w:cs="Times New Roman" w:hint="eastAsia"/>
                <w:b/>
                <w:szCs w:val="24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73DEC">
              <w:rPr>
                <w:rFonts w:ascii="Times New Roman" w:eastAsia="標楷體" w:hAnsi="Times New Roman" w:cs="Times New Roman"/>
                <w:b/>
                <w:szCs w:val="24"/>
              </w:rPr>
              <w:t>屏科大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時刻</w:t>
            </w:r>
          </w:p>
          <w:p w:rsidR="0092784F" w:rsidRPr="00173DEC" w:rsidRDefault="0092784F" w:rsidP="00B23550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</w:t>
            </w:r>
            <w:r w:rsidRPr="00D4484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(</w:t>
            </w:r>
            <w:r w:rsidRPr="00D44840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迄站時間</w:t>
            </w:r>
            <w:r w:rsidRPr="00D4484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  <w:hideMark/>
          </w:tcPr>
          <w:p w:rsidR="0092784F" w:rsidRPr="00173DEC" w:rsidRDefault="0092784F" w:rsidP="00B23550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3DEC">
              <w:rPr>
                <w:rFonts w:ascii="Times New Roman" w:eastAsia="標楷體" w:hAnsi="Times New Roman" w:cs="Times New Roman"/>
                <w:b/>
                <w:szCs w:val="24"/>
              </w:rPr>
              <w:t>屏科大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73DEC">
              <w:rPr>
                <w:rFonts w:ascii="Times New Roman" w:eastAsia="標楷體" w:hAnsi="Times New Roman" w:cs="Times New Roman" w:hint="eastAsia"/>
                <w:b/>
                <w:szCs w:val="24"/>
              </w:rPr>
              <w:t>→屏東車站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時刻</w:t>
            </w:r>
          </w:p>
        </w:tc>
        <w:tc>
          <w:tcPr>
            <w:tcW w:w="1028" w:type="dxa"/>
            <w:gridSpan w:val="2"/>
            <w:shd w:val="clear" w:color="auto" w:fill="E5B8B7" w:themeFill="accent2" w:themeFillTint="66"/>
            <w:vAlign w:val="center"/>
            <w:hideMark/>
          </w:tcPr>
          <w:p w:rsidR="0092784F" w:rsidRPr="00173DEC" w:rsidRDefault="0092784F" w:rsidP="00B235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3DEC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  <w:hideMark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07:10</w:t>
            </w:r>
          </w:p>
        </w:tc>
        <w:tc>
          <w:tcPr>
            <w:tcW w:w="2302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07:58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08:10 (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92784F" w:rsidRPr="000B37CD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  <w:hideMark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09:2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302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92784F" w:rsidRPr="00665CB5" w:rsidRDefault="00AF51E6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10:2</w:t>
            </w:r>
            <w:r w:rsidR="0092784F"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5 (</w:t>
            </w:r>
            <w:r w:rsidR="0092784F"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="0092784F"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92784F" w:rsidRPr="000B37CD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  <w:hideMark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2302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12:43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12:50 (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92784F" w:rsidRPr="000B37CD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2:25</w:t>
            </w:r>
          </w:p>
        </w:tc>
        <w:tc>
          <w:tcPr>
            <w:tcW w:w="2302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/>
          </w:tcPr>
          <w:p w:rsidR="0092784F" w:rsidRPr="00834A8A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  <w:hideMark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14:2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302" w:type="dxa"/>
            <w:noWrap/>
            <w:hideMark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15:25</w:t>
            </w:r>
            <w:r w:rsidRPr="00665CB5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92784F" w:rsidRPr="00834A8A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 w:hint="eastAsia"/>
                <w:szCs w:val="24"/>
              </w:rPr>
              <w:t>校園公車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509</w:t>
            </w:r>
          </w:p>
        </w:tc>
        <w:tc>
          <w:tcPr>
            <w:tcW w:w="1641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5:00</w:t>
            </w:r>
          </w:p>
        </w:tc>
        <w:tc>
          <w:tcPr>
            <w:tcW w:w="2302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34668"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34668"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6:0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65CB5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92784F" w:rsidRPr="00834A8A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2784F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noWrap/>
          </w:tcPr>
          <w:p w:rsidR="0092784F" w:rsidRPr="003966DB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noWrap/>
          </w:tcPr>
          <w:p w:rsidR="0092784F" w:rsidRPr="00665CB5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34668"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7:30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92784F" w:rsidRPr="00834A8A" w:rsidRDefault="0092784F" w:rsidP="00B2355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634668" w:rsidRPr="003966DB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099" w:type="dxa"/>
            <w:noWrap/>
          </w:tcPr>
          <w:p w:rsidR="00634668" w:rsidRPr="003966DB" w:rsidRDefault="00634668" w:rsidP="0063466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66DB">
              <w:rPr>
                <w:rFonts w:ascii="Times New Roman" w:eastAsia="標楷體" w:hAnsi="Times New Roman" w:cs="Times New Roman"/>
                <w:szCs w:val="24"/>
              </w:rPr>
              <w:t>校園公車</w:t>
            </w:r>
            <w:r w:rsidRPr="003966DB">
              <w:rPr>
                <w:rFonts w:ascii="Times New Roman" w:eastAsia="標楷體" w:hAnsi="Times New Roman" w:cs="Times New Roman"/>
                <w:szCs w:val="24"/>
              </w:rPr>
              <w:t>509</w:t>
            </w:r>
          </w:p>
        </w:tc>
        <w:tc>
          <w:tcPr>
            <w:tcW w:w="1641" w:type="dxa"/>
            <w:noWrap/>
          </w:tcPr>
          <w:p w:rsidR="00634668" w:rsidRPr="003966DB" w:rsidRDefault="00634668" w:rsidP="0063466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2" w:type="dxa"/>
            <w:noWrap/>
          </w:tcPr>
          <w:p w:rsidR="00634668" w:rsidRPr="003966DB" w:rsidRDefault="00634668" w:rsidP="0063466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noWrap/>
          </w:tcPr>
          <w:p w:rsidR="00634668" w:rsidRPr="00665CB5" w:rsidRDefault="00634668" w:rsidP="0063466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18:00 (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生機系</w:t>
            </w:r>
            <w:r w:rsidRPr="00665C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noWrap/>
          </w:tcPr>
          <w:p w:rsidR="00634668" w:rsidRPr="00834A8A" w:rsidRDefault="00634668" w:rsidP="0063466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634668" w:rsidRPr="00164463" w:rsidTr="00927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9905" w:type="dxa"/>
            <w:gridSpan w:val="6"/>
            <w:hideMark/>
          </w:tcPr>
          <w:p w:rsidR="00634668" w:rsidRPr="00665CB5" w:rsidRDefault="00634668" w:rsidP="00634668">
            <w:pPr>
              <w:snapToGrid w:val="0"/>
              <w:spacing w:beforeLines="20" w:before="72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37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備註：</w:t>
            </w:r>
            <w:r w:rsidRPr="00665CB5">
              <w:rPr>
                <w:rFonts w:ascii="Times New Roman" w:hAnsi="Times New Roman" w:cs="Times New Roman"/>
                <w:sz w:val="20"/>
              </w:rPr>
              <w:t>http://osa.npust.edu.tw/files/11-1074-7585.php?Lang=zh-tw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，票價考生需用自付。</w:t>
            </w:r>
          </w:p>
          <w:p w:rsidR="00634668" w:rsidRPr="00665CB5" w:rsidRDefault="00634668" w:rsidP="00634668">
            <w:pPr>
              <w:snapToGrid w:val="0"/>
              <w:spacing w:beforeLines="20" w:before="72" w:line="200" w:lineRule="exact"/>
              <w:ind w:left="59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CB5"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D90641" wp14:editId="31D1BDBC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105410</wp:posOffset>
                      </wp:positionV>
                      <wp:extent cx="220980" cy="0"/>
                      <wp:effectExtent l="38100" t="76200" r="26670" b="1143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C40CAE" id="直線單箭頭接點 1" o:spid="_x0000_s1026" type="#_x0000_t32" style="position:absolute;margin-left:90.4pt;margin-top:8.3pt;width:17.4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">
                      <v:stroke startarrow="open" endarrow="open"/>
                    </v:shape>
                  </w:pict>
                </mc:Fallback>
              </mc:AlternateConten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509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號屏東市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校園停靠站：校門口</w:t>
            </w:r>
            <w:r w:rsidRPr="00665CB5">
              <w:rPr>
                <w:rFonts w:ascii="Cambria Math" w:eastAsia="標楷體" w:hAnsi="Cambria Math" w:cs="Cambria Math"/>
                <w:sz w:val="20"/>
                <w:szCs w:val="20"/>
              </w:rPr>
              <w:t>⇔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獸醫系館</w:t>
            </w:r>
            <w:r w:rsidRPr="00665CB5">
              <w:rPr>
                <w:rFonts w:ascii="Cambria Math" w:eastAsia="標楷體" w:hAnsi="Cambria Math" w:cs="Cambria Math"/>
                <w:sz w:val="20"/>
                <w:szCs w:val="20"/>
              </w:rPr>
              <w:t>⇔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行政大樓</w:t>
            </w:r>
            <w:r w:rsidRPr="00665CB5">
              <w:rPr>
                <w:rFonts w:ascii="Cambria Math" w:eastAsia="標楷體" w:hAnsi="Cambria Math" w:cs="Cambria Math"/>
                <w:sz w:val="20"/>
                <w:szCs w:val="20"/>
              </w:rPr>
              <w:t>⇔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孟祥體育館</w:t>
            </w:r>
            <w:r w:rsidRPr="00665CB5">
              <w:rPr>
                <w:rFonts w:ascii="Cambria Math" w:eastAsia="標楷體" w:hAnsi="Cambria Math" w:cs="Cambria Math"/>
                <w:sz w:val="20"/>
                <w:szCs w:val="20"/>
              </w:rPr>
              <w:t>⇔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綜合大樓</w:t>
            </w:r>
            <w:r w:rsidRPr="00665CB5">
              <w:rPr>
                <w:rFonts w:ascii="Cambria Math" w:eastAsia="標楷體" w:hAnsi="Cambria Math" w:cs="Cambria Math"/>
                <w:sz w:val="20"/>
                <w:szCs w:val="20"/>
              </w:rPr>
              <w:t>⇔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熱農大樓</w:t>
            </w:r>
            <w:r w:rsidRPr="00665CB5">
              <w:rPr>
                <w:rFonts w:ascii="Cambria Math" w:eastAsia="標楷體" w:hAnsi="Cambria Math" w:cs="Cambria Math"/>
                <w:sz w:val="20"/>
                <w:szCs w:val="20"/>
              </w:rPr>
              <w:t>⇔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生機系館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返程亦同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65CB5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634668" w:rsidRPr="00E84E99" w:rsidRDefault="00634668" w:rsidP="00634668">
            <w:pPr>
              <w:snapToGrid w:val="0"/>
              <w:spacing w:beforeLines="20" w:before="72" w:line="200" w:lineRule="exact"/>
              <w:ind w:left="593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>
      <w:bookmarkStart w:id="0" w:name="_GoBack"/>
      <w:r w:rsidRPr="003C54F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644056</wp:posOffset>
            </wp:positionH>
            <wp:positionV relativeFrom="paragraph">
              <wp:posOffset>116812</wp:posOffset>
            </wp:positionV>
            <wp:extent cx="6671344" cy="4190338"/>
            <wp:effectExtent l="0" t="0" r="0" b="1270"/>
            <wp:wrapNone/>
            <wp:docPr id="2" name="圖片 2" descr="D:\00-1招生\招生-四技甄選\111四技甄選\交通\for火車站\111屏東火車站平面圖確定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-1招生\招生-四技甄選\111四技甄選\交通\for火車站\111屏東火車站平面圖確定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" t="7885" r="4423" b="11766"/>
                    <a:stretch/>
                  </pic:blipFill>
                  <pic:spPr bwMode="auto">
                    <a:xfrm>
                      <a:off x="0" y="0"/>
                      <a:ext cx="6673659" cy="41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>
      <w:pPr>
        <w:rPr>
          <w:rFonts w:hint="eastAsia"/>
        </w:rPr>
      </w:pPr>
    </w:p>
    <w:p w:rsidR="003C54FD" w:rsidRDefault="003C54FD" w:rsidP="003C54FD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111</w:t>
      </w:r>
      <w:r>
        <w:rPr>
          <w:rFonts w:ascii="Times New Roman" w:eastAsia="標楷體" w:hAnsi="Times New Roman" w:cs="Times New Roman"/>
          <w:b/>
          <w:sz w:val="36"/>
          <w:szCs w:val="28"/>
        </w:rPr>
        <w:t>學年度四技甄選交通接駁車</w:t>
      </w:r>
      <w:r w:rsidRPr="009046DA">
        <w:rPr>
          <w:rFonts w:ascii="Times New Roman" w:eastAsia="標楷體" w:hAnsi="Times New Roman" w:cs="Times New Roman"/>
          <w:b/>
          <w:sz w:val="36"/>
          <w:szCs w:val="28"/>
        </w:rPr>
        <w:t>停靠站名稱</w:t>
      </w:r>
    </w:p>
    <w:p w:rsidR="003C54FD" w:rsidRPr="00CC44ED" w:rsidRDefault="003C54FD" w:rsidP="003C54FD">
      <w:pPr>
        <w:spacing w:line="400" w:lineRule="exact"/>
        <w:jc w:val="center"/>
        <w:rPr>
          <w:rFonts w:ascii="Times New Roman" w:hAnsi="Times New Roman" w:cs="Times New Roman"/>
        </w:rPr>
      </w:pPr>
    </w:p>
    <w:tbl>
      <w:tblPr>
        <w:tblStyle w:val="11"/>
        <w:tblW w:w="10379" w:type="dxa"/>
        <w:jc w:val="center"/>
        <w:tblLook w:val="04A0" w:firstRow="1" w:lastRow="0" w:firstColumn="1" w:lastColumn="0" w:noHBand="0" w:noVBand="1"/>
      </w:tblPr>
      <w:tblGrid>
        <w:gridCol w:w="856"/>
        <w:gridCol w:w="3652"/>
        <w:gridCol w:w="5871"/>
      </w:tblGrid>
      <w:tr w:rsidR="003C54FD" w:rsidRPr="00FE505C" w:rsidTr="00A4227E">
        <w:trPr>
          <w:trHeight w:val="640"/>
          <w:jc w:val="center"/>
        </w:trPr>
        <w:tc>
          <w:tcPr>
            <w:tcW w:w="856" w:type="dxa"/>
            <w:shd w:val="clear" w:color="auto" w:fill="D9D9D9" w:themeFill="background1" w:themeFillShade="D9"/>
          </w:tcPr>
          <w:p w:rsidR="003C54FD" w:rsidRPr="00FE505C" w:rsidRDefault="003C54FD" w:rsidP="00A4227E">
            <w:pPr>
              <w:spacing w:beforeLines="60" w:before="2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05C">
              <w:rPr>
                <w:rFonts w:ascii="標楷體" w:eastAsia="標楷體" w:hAnsi="標楷體" w:cs="Times New Roman"/>
                <w:sz w:val="28"/>
                <w:szCs w:val="28"/>
              </w:rPr>
              <w:t>順序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C54FD" w:rsidRPr="00FE505C" w:rsidRDefault="003C54FD" w:rsidP="00A4227E">
            <w:pPr>
              <w:spacing w:beforeLines="60" w:before="2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05C">
              <w:rPr>
                <w:rFonts w:ascii="標楷體" w:eastAsia="標楷體" w:hAnsi="標楷體" w:cs="Times New Roman"/>
                <w:sz w:val="28"/>
                <w:szCs w:val="28"/>
              </w:rPr>
              <w:t>接駁車停靠站名稱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:rsidR="003C54FD" w:rsidRPr="00FE505C" w:rsidRDefault="003C54FD" w:rsidP="00A4227E">
            <w:pPr>
              <w:spacing w:beforeLines="60" w:before="2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05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招生系學程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獸醫舘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獸醫</w:t>
            </w:r>
            <w:r w:rsidRPr="00FE505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</w:t>
            </w: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生物科技系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生物科技系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仁愛、致知路口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智慧機電學士學位學程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生物機電工程系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生物機電工程系、機械工程系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工學院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車輛工程系、先進材料學位學程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管理學院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食品科學系、農企業管理系、資訊管理系工業管理系、企業管理系、時尚設計與管理系、財務金融國際學士學位學程</w:t>
            </w:r>
          </w:p>
        </w:tc>
      </w:tr>
      <w:tr w:rsidR="003C54FD" w:rsidRPr="00FE505C" w:rsidTr="00A4227E">
        <w:trPr>
          <w:trHeight w:val="720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圖書舘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環境工程與科學、系幼兒保育系、森林系、土木工程系、木材科學與設計系</w:t>
            </w:r>
          </w:p>
        </w:tc>
      </w:tr>
      <w:tr w:rsidR="003C54FD" w:rsidRPr="00FE505C" w:rsidTr="00A4227E">
        <w:trPr>
          <w:trHeight w:val="720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四維路口</w:t>
            </w:r>
            <w:r w:rsidRPr="00FE505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FE505C">
              <w:rPr>
                <w:rFonts w:ascii="Times New Roman" w:eastAsia="標楷體" w:hAnsi="Times New Roman" w:cs="Times New Roman"/>
                <w:sz w:val="22"/>
                <w:szCs w:val="28"/>
              </w:rPr>
              <w:t>農園館和植醫館中間</w:t>
            </w:r>
            <w:r w:rsidRPr="00FE505C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農園生產系、植物醫學系、動物科學與畜產系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八德、學府路口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水產養殖系、熱帶農業暨國際合作系、休閒運動健康系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資源工程舘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水土保持系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餐旅管理系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餐旅管理系</w:t>
            </w:r>
          </w:p>
        </w:tc>
      </w:tr>
      <w:tr w:rsidR="003C54FD" w:rsidRPr="00FE505C" w:rsidTr="00A4227E">
        <w:trPr>
          <w:trHeight w:val="567"/>
          <w:jc w:val="center"/>
        </w:trPr>
        <w:tc>
          <w:tcPr>
            <w:tcW w:w="856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2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綜合大樓</w:t>
            </w:r>
          </w:p>
        </w:tc>
        <w:tc>
          <w:tcPr>
            <w:tcW w:w="5871" w:type="dxa"/>
            <w:vAlign w:val="center"/>
          </w:tcPr>
          <w:p w:rsidR="003C54FD" w:rsidRPr="00FE505C" w:rsidRDefault="003C54FD" w:rsidP="00A4227E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05C">
              <w:rPr>
                <w:rFonts w:ascii="Times New Roman" w:eastAsia="標楷體" w:hAnsi="Times New Roman" w:cs="Times New Roman"/>
                <w:sz w:val="28"/>
                <w:szCs w:val="28"/>
              </w:rPr>
              <w:t>社會工作系、應用外語系</w:t>
            </w:r>
          </w:p>
        </w:tc>
      </w:tr>
    </w:tbl>
    <w:p w:rsidR="003C54FD" w:rsidRPr="00FE505C" w:rsidRDefault="003C54FD" w:rsidP="003C54FD">
      <w:pPr>
        <w:rPr>
          <w:rFonts w:ascii="Times New Roman" w:hAnsi="Times New Roman" w:cs="Times New Roman"/>
        </w:rPr>
      </w:pPr>
    </w:p>
    <w:p w:rsidR="003C54FD" w:rsidRPr="009046DA" w:rsidRDefault="003C54FD" w:rsidP="003C54FD">
      <w:pPr>
        <w:spacing w:line="400" w:lineRule="exact"/>
        <w:ind w:leftChars="-413" w:left="-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備註：</w:t>
      </w:r>
      <w:r w:rsidRPr="009F2946">
        <w:rPr>
          <w:rFonts w:ascii="Times New Roman" w:eastAsia="標楷體" w:hAnsi="Times New Roman" w:cs="Times New Roman"/>
          <w:sz w:val="28"/>
          <w:szCs w:val="24"/>
        </w:rPr>
        <w:t>接駁車於綜合大樓前陰涼處休息待命</w:t>
      </w:r>
    </w:p>
    <w:p w:rsidR="003C54FD" w:rsidRPr="00947DBE" w:rsidRDefault="003C54FD" w:rsidP="003C54FD"/>
    <w:p w:rsidR="00B648B0" w:rsidRDefault="00B648B0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/>
    <w:p w:rsidR="003C54FD" w:rsidRDefault="003C54FD" w:rsidP="00DA2FF2">
      <w:pPr>
        <w:sectPr w:rsidR="003C54FD" w:rsidSect="00B04F1C">
          <w:pgSz w:w="11906" w:h="16838" w:code="9"/>
          <w:pgMar w:top="284" w:right="1797" w:bottom="113" w:left="1797" w:header="851" w:footer="992" w:gutter="0"/>
          <w:cols w:space="425"/>
          <w:docGrid w:type="lines" w:linePitch="360"/>
        </w:sectPr>
      </w:pPr>
    </w:p>
    <w:p w:rsidR="003C54FD" w:rsidRPr="003A7EBE" w:rsidRDefault="003C54FD" w:rsidP="003C54FD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3A7EBE">
        <w:rPr>
          <w:rFonts w:ascii="標楷體" w:eastAsia="標楷體" w:hAnsi="標楷體" w:hint="eastAsia"/>
          <w:b/>
          <w:sz w:val="36"/>
        </w:rPr>
        <w:lastRenderedPageBreak/>
        <w:t>111學年度四技甄選</w:t>
      </w:r>
    </w:p>
    <w:p w:rsidR="003C54FD" w:rsidRPr="00F81626" w:rsidRDefault="003C54FD" w:rsidP="003C54FD">
      <w:pPr>
        <w:spacing w:line="480" w:lineRule="exact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66926A5" wp14:editId="3AFC6BF9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9839325" cy="60022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0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EBE">
        <w:rPr>
          <w:rFonts w:ascii="標楷體" w:eastAsia="標楷體" w:hAnsi="標楷體" w:hint="eastAsia"/>
          <w:b/>
          <w:sz w:val="36"/>
        </w:rPr>
        <w:t>交通接駁專車校內停靠站及交通諮詢人員位置示意圖</w:t>
      </w:r>
    </w:p>
    <w:p w:rsidR="003C54FD" w:rsidRPr="003C54FD" w:rsidRDefault="003C54FD" w:rsidP="00DA2FF2">
      <w:pPr>
        <w:rPr>
          <w:rFonts w:hint="eastAsia"/>
        </w:rPr>
      </w:pPr>
    </w:p>
    <w:sectPr w:rsidR="003C54FD" w:rsidRPr="003C54FD" w:rsidSect="003A7EBE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D0" w:rsidRDefault="00C66BD0" w:rsidP="00F74747">
      <w:r>
        <w:separator/>
      </w:r>
    </w:p>
  </w:endnote>
  <w:endnote w:type="continuationSeparator" w:id="0">
    <w:p w:rsidR="00C66BD0" w:rsidRDefault="00C66BD0" w:rsidP="00F7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D0" w:rsidRDefault="00C66BD0" w:rsidP="00F74747">
      <w:r>
        <w:separator/>
      </w:r>
    </w:p>
  </w:footnote>
  <w:footnote w:type="continuationSeparator" w:id="0">
    <w:p w:rsidR="00C66BD0" w:rsidRDefault="00C66BD0" w:rsidP="00F7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4"/>
    <w:rsid w:val="000144CE"/>
    <w:rsid w:val="00100180"/>
    <w:rsid w:val="001451C3"/>
    <w:rsid w:val="001E0B13"/>
    <w:rsid w:val="002506CA"/>
    <w:rsid w:val="00284DF7"/>
    <w:rsid w:val="002C65CD"/>
    <w:rsid w:val="002D1F4C"/>
    <w:rsid w:val="00307FB8"/>
    <w:rsid w:val="003835A7"/>
    <w:rsid w:val="003C54FD"/>
    <w:rsid w:val="003F39CA"/>
    <w:rsid w:val="00414830"/>
    <w:rsid w:val="00426631"/>
    <w:rsid w:val="00454CA1"/>
    <w:rsid w:val="00573164"/>
    <w:rsid w:val="00592AEF"/>
    <w:rsid w:val="005C01B7"/>
    <w:rsid w:val="00634668"/>
    <w:rsid w:val="00665CB5"/>
    <w:rsid w:val="006F667C"/>
    <w:rsid w:val="00711E1B"/>
    <w:rsid w:val="00716805"/>
    <w:rsid w:val="00742CC4"/>
    <w:rsid w:val="00745812"/>
    <w:rsid w:val="007537C6"/>
    <w:rsid w:val="007639B7"/>
    <w:rsid w:val="00796264"/>
    <w:rsid w:val="007B35E0"/>
    <w:rsid w:val="0082039E"/>
    <w:rsid w:val="00890AE4"/>
    <w:rsid w:val="00893235"/>
    <w:rsid w:val="0092784F"/>
    <w:rsid w:val="009A202C"/>
    <w:rsid w:val="009F43BA"/>
    <w:rsid w:val="00AF51E6"/>
    <w:rsid w:val="00B04F1C"/>
    <w:rsid w:val="00B648B0"/>
    <w:rsid w:val="00B71742"/>
    <w:rsid w:val="00B73A18"/>
    <w:rsid w:val="00C15B2C"/>
    <w:rsid w:val="00C24369"/>
    <w:rsid w:val="00C52585"/>
    <w:rsid w:val="00C66BD0"/>
    <w:rsid w:val="00D04574"/>
    <w:rsid w:val="00DA2FF2"/>
    <w:rsid w:val="00DC40B9"/>
    <w:rsid w:val="00DC6E4A"/>
    <w:rsid w:val="00DD797A"/>
    <w:rsid w:val="00F34667"/>
    <w:rsid w:val="00F73E3A"/>
    <w:rsid w:val="00F74747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1D6EE"/>
  <w15:docId w15:val="{4D355C76-C971-461B-8835-BC6B257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6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15B2C"/>
    <w:pPr>
      <w:spacing w:afterLines="50" w:after="180" w:line="240" w:lineRule="atLeast"/>
      <w:ind w:left="626" w:hangingChars="184" w:hanging="626"/>
      <w:outlineLvl w:val="0"/>
    </w:pPr>
    <w:rPr>
      <w:rFonts w:ascii="Times New Roman" w:eastAsia="標楷體" w:hAnsi="標楷體" w:cstheme="majorBidi"/>
      <w:b/>
      <w:spacing w:val="10"/>
      <w:sz w:val="32"/>
      <w:szCs w:val="32"/>
    </w:rPr>
  </w:style>
  <w:style w:type="paragraph" w:styleId="2">
    <w:name w:val="heading 2"/>
    <w:basedOn w:val="3"/>
    <w:next w:val="a"/>
    <w:link w:val="20"/>
    <w:qFormat/>
    <w:rsid w:val="00C15B2C"/>
    <w:pPr>
      <w:keepNext w:val="0"/>
      <w:spacing w:afterLines="50" w:after="180" w:line="240" w:lineRule="atLeast"/>
      <w:ind w:left="626" w:hangingChars="184" w:hanging="626"/>
      <w:outlineLvl w:val="1"/>
    </w:pPr>
    <w:rPr>
      <w:rFonts w:ascii="Times New Roman" w:eastAsia="標楷體" w:hAnsi="標楷體" w:cs="Times New Roman"/>
      <w:bCs w:val="0"/>
      <w:spacing w:val="1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rsid w:val="00C15B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1"/>
    <w:uiPriority w:val="1"/>
    <w:qFormat/>
    <w:rsid w:val="00C15B2C"/>
    <w:rPr>
      <w:rFonts w:cs="Times New Roman"/>
    </w:rPr>
  </w:style>
  <w:style w:type="character" w:customStyle="1" w:styleId="10">
    <w:name w:val="標題 1 字元"/>
    <w:basedOn w:val="a0"/>
    <w:link w:val="1"/>
    <w:rsid w:val="00C15B2C"/>
    <w:rPr>
      <w:rFonts w:eastAsia="標楷體" w:hAnsi="標楷體" w:cstheme="majorBidi"/>
      <w:b/>
      <w:spacing w:val="10"/>
      <w:kern w:val="2"/>
      <w:sz w:val="32"/>
      <w:szCs w:val="32"/>
    </w:rPr>
  </w:style>
  <w:style w:type="character" w:customStyle="1" w:styleId="20">
    <w:name w:val="標題 2 字元"/>
    <w:basedOn w:val="30"/>
    <w:link w:val="2"/>
    <w:rsid w:val="00C15B2C"/>
    <w:rPr>
      <w:rFonts w:asciiTheme="majorHAnsi" w:eastAsia="標楷體" w:hAnsi="標楷體" w:cstheme="majorBidi"/>
      <w:b/>
      <w:bCs w:val="0"/>
      <w:spacing w:val="10"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C15B2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uiPriority w:val="22"/>
    <w:qFormat/>
    <w:rsid w:val="00C15B2C"/>
    <w:rPr>
      <w:b/>
      <w:bCs/>
    </w:rPr>
  </w:style>
  <w:style w:type="paragraph" w:styleId="a4">
    <w:name w:val="No Spacing"/>
    <w:uiPriority w:val="1"/>
    <w:qFormat/>
    <w:rsid w:val="00C15B2C"/>
    <w:pPr>
      <w:widowControl w:val="0"/>
    </w:pPr>
    <w:rPr>
      <w:rFonts w:eastAsia="標楷體"/>
      <w:kern w:val="2"/>
      <w:sz w:val="24"/>
    </w:rPr>
  </w:style>
  <w:style w:type="paragraph" w:styleId="a5">
    <w:name w:val="List Paragraph"/>
    <w:basedOn w:val="a"/>
    <w:uiPriority w:val="34"/>
    <w:qFormat/>
    <w:rsid w:val="00C15B2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Book Title"/>
    <w:basedOn w:val="a0"/>
    <w:uiPriority w:val="33"/>
    <w:qFormat/>
    <w:rsid w:val="00C15B2C"/>
    <w:rPr>
      <w:b/>
      <w:bCs/>
      <w:smallCaps/>
      <w:spacing w:val="5"/>
    </w:rPr>
  </w:style>
  <w:style w:type="paragraph" w:styleId="a7">
    <w:name w:val="TOC Heading"/>
    <w:basedOn w:val="1"/>
    <w:next w:val="a"/>
    <w:uiPriority w:val="39"/>
    <w:semiHidden/>
    <w:unhideWhenUsed/>
    <w:qFormat/>
    <w:rsid w:val="00C15B2C"/>
    <w:pPr>
      <w:keepLines/>
      <w:widowControl/>
      <w:spacing w:before="48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table" w:styleId="a8">
    <w:name w:val="Table Grid"/>
    <w:basedOn w:val="a1"/>
    <w:uiPriority w:val="59"/>
    <w:rsid w:val="007962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4747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F7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4747"/>
    <w:rPr>
      <w:rFonts w:asciiTheme="minorHAnsi" w:eastAsiaTheme="minorEastAsia" w:hAnsiTheme="minorHAnsi" w:cstheme="minorBidi"/>
      <w:kern w:val="2"/>
    </w:rPr>
  </w:style>
  <w:style w:type="table" w:customStyle="1" w:styleId="11">
    <w:name w:val="表格格線1"/>
    <w:basedOn w:val="a1"/>
    <w:next w:val="a8"/>
    <w:uiPriority w:val="59"/>
    <w:rsid w:val="003C54F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2022-06-07T04:50:00Z</dcterms:created>
  <dcterms:modified xsi:type="dcterms:W3CDTF">2022-06-07T04:50:00Z</dcterms:modified>
</cp:coreProperties>
</file>